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253C" w14:textId="77777777" w:rsidR="00040A9A" w:rsidRPr="0043506E" w:rsidRDefault="00C200F2" w:rsidP="005C76DC">
      <w:pPr>
        <w:widowControl w:val="0"/>
        <w:jc w:val="center"/>
        <w:rPr>
          <w:szCs w:val="26"/>
        </w:rPr>
      </w:pPr>
      <w:r w:rsidRPr="0043506E">
        <w:rPr>
          <w:szCs w:val="26"/>
        </w:rPr>
        <w:t>UNITED STATES DISTRICT COURT</w:t>
      </w:r>
    </w:p>
    <w:p w14:paraId="4F013C32" w14:textId="77777777" w:rsidR="00040A9A" w:rsidRPr="0043506E" w:rsidRDefault="00C200F2" w:rsidP="005C76DC">
      <w:pPr>
        <w:widowControl w:val="0"/>
        <w:jc w:val="center"/>
        <w:rPr>
          <w:szCs w:val="26"/>
        </w:rPr>
      </w:pPr>
      <w:r w:rsidRPr="0043506E">
        <w:rPr>
          <w:szCs w:val="26"/>
        </w:rPr>
        <w:t>MIDDLE DISTRICT OF FLORIDA</w:t>
      </w:r>
    </w:p>
    <w:p w14:paraId="7D6F3C5A" w14:textId="77777777" w:rsidR="00040A9A" w:rsidRPr="0043506E" w:rsidRDefault="00C200F2" w:rsidP="005C76DC">
      <w:pPr>
        <w:widowControl w:val="0"/>
        <w:jc w:val="center"/>
        <w:rPr>
          <w:szCs w:val="26"/>
        </w:rPr>
      </w:pPr>
      <w:r w:rsidRPr="0043506E">
        <w:rPr>
          <w:szCs w:val="26"/>
        </w:rPr>
        <w:t>FORT MYERS DIVISION</w:t>
      </w:r>
    </w:p>
    <w:p w14:paraId="2F6B4201" w14:textId="77777777" w:rsidR="00040A9A" w:rsidRPr="0043506E" w:rsidRDefault="00040A9A" w:rsidP="005C76DC">
      <w:pPr>
        <w:widowControl w:val="0"/>
        <w:rPr>
          <w:szCs w:val="26"/>
        </w:rPr>
      </w:pPr>
    </w:p>
    <w:p w14:paraId="44442330" w14:textId="6A743370" w:rsidR="00040A9A" w:rsidRPr="0043506E" w:rsidRDefault="008425FD" w:rsidP="005C76DC">
      <w:pPr>
        <w:widowControl w:val="0"/>
        <w:rPr>
          <w:b/>
          <w:bCs/>
          <w:color w:val="0070C0"/>
          <w:szCs w:val="26"/>
        </w:rPr>
      </w:pPr>
      <w:r w:rsidRPr="0043506E">
        <w:rPr>
          <w:b/>
          <w:bCs/>
          <w:color w:val="0070C0"/>
          <w:szCs w:val="26"/>
        </w:rPr>
        <w:t>[CASE CAPTION]</w:t>
      </w:r>
    </w:p>
    <w:p w14:paraId="71985109" w14:textId="2C57E89F" w:rsidR="00040A9A" w:rsidRPr="0043506E" w:rsidRDefault="00EC09EE" w:rsidP="005C76DC">
      <w:pPr>
        <w:widowControl w:val="0"/>
        <w:spacing w:line="480" w:lineRule="auto"/>
        <w:rPr>
          <w:szCs w:val="26"/>
        </w:rPr>
      </w:pPr>
      <w:r w:rsidRPr="0043506E">
        <w:rPr>
          <w:szCs w:val="26"/>
          <w:u w:val="single"/>
        </w:rPr>
        <w:t>______________________</w:t>
      </w:r>
      <w:r w:rsidR="00102FAA">
        <w:rPr>
          <w:szCs w:val="26"/>
        </w:rPr>
        <w:t>__________________________________________________</w:t>
      </w:r>
    </w:p>
    <w:p w14:paraId="7B69ACD8" w14:textId="59191639" w:rsidR="00040A9A" w:rsidRPr="0043506E" w:rsidRDefault="007A322F" w:rsidP="005C76DC">
      <w:pPr>
        <w:widowControl w:val="0"/>
        <w:spacing w:line="480" w:lineRule="auto"/>
        <w:jc w:val="center"/>
        <w:rPr>
          <w:szCs w:val="26"/>
        </w:rPr>
      </w:pPr>
      <w:r>
        <w:rPr>
          <w:b/>
          <w:bCs/>
          <w:szCs w:val="26"/>
          <w:u w:val="single"/>
        </w:rPr>
        <w:t>ERISA CASE MANAGEMENT REPORT</w:t>
      </w:r>
    </w:p>
    <w:p w14:paraId="27189685" w14:textId="055654D2" w:rsidR="00F57496" w:rsidRPr="00FF3789" w:rsidRDefault="00F57496" w:rsidP="00F57496">
      <w:pPr>
        <w:tabs>
          <w:tab w:val="left" w:pos="720"/>
        </w:tabs>
        <w:spacing w:after="240"/>
        <w:jc w:val="both"/>
        <w:rPr>
          <w:szCs w:val="26"/>
        </w:rPr>
      </w:pPr>
      <w:r>
        <w:rPr>
          <w:szCs w:val="26"/>
        </w:rPr>
        <w:tab/>
      </w:r>
      <w:r w:rsidRPr="00FF3789">
        <w:rPr>
          <w:szCs w:val="26"/>
        </w:rPr>
        <w:t>The goal of this case management report</w:t>
      </w:r>
      <w:r>
        <w:rPr>
          <w:szCs w:val="26"/>
        </w:rPr>
        <w:t xml:space="preserve"> tailored to ERISA cases</w:t>
      </w:r>
      <w:r w:rsidR="00E232EA">
        <w:rPr>
          <w:szCs w:val="26"/>
        </w:rPr>
        <w:t xml:space="preserve"> involving an administrative record review</w:t>
      </w:r>
      <w:r>
        <w:rPr>
          <w:szCs w:val="26"/>
        </w:rPr>
        <w:t xml:space="preserve"> </w:t>
      </w:r>
      <w:r w:rsidRPr="00FF3789">
        <w:rPr>
          <w:szCs w:val="26"/>
        </w:rPr>
        <w:t>is to “secure the just, speedy, and inexpensive determination</w:t>
      </w:r>
      <w:r w:rsidR="00890B82">
        <w:rPr>
          <w:szCs w:val="26"/>
        </w:rPr>
        <w:t>”</w:t>
      </w:r>
      <w:r w:rsidRPr="00FF3789">
        <w:rPr>
          <w:szCs w:val="26"/>
        </w:rPr>
        <w:t xml:space="preserve"> of the action. </w:t>
      </w:r>
      <w:r w:rsidRPr="00A83153">
        <w:rPr>
          <w:i/>
          <w:iCs/>
          <w:szCs w:val="26"/>
        </w:rPr>
        <w:t>See</w:t>
      </w:r>
      <w:r w:rsidRPr="00A83153">
        <w:rPr>
          <w:szCs w:val="26"/>
        </w:rPr>
        <w:t xml:space="preserve"> </w:t>
      </w:r>
      <w:r w:rsidRPr="00FF3789">
        <w:rPr>
          <w:szCs w:val="26"/>
        </w:rPr>
        <w:t xml:space="preserve">Fed. R. Civ. P. 1. </w:t>
      </w:r>
      <w:r>
        <w:rPr>
          <w:szCs w:val="26"/>
        </w:rPr>
        <w:t>I</w:t>
      </w:r>
      <w:r w:rsidRPr="00FF3789">
        <w:rPr>
          <w:szCs w:val="26"/>
        </w:rPr>
        <w:t>ndividual judges m</w:t>
      </w:r>
      <w:r>
        <w:rPr>
          <w:szCs w:val="26"/>
        </w:rPr>
        <w:t>ay</w:t>
      </w:r>
      <w:r w:rsidRPr="00FF3789">
        <w:rPr>
          <w:szCs w:val="26"/>
        </w:rPr>
        <w:t xml:space="preserve"> have additional case management preferences that can be found under </w:t>
      </w:r>
      <w:r w:rsidR="00890B82">
        <w:rPr>
          <w:szCs w:val="26"/>
        </w:rPr>
        <w:t xml:space="preserve">the “Preferences” tab of </w:t>
      </w:r>
      <w:r w:rsidRPr="00FF3789">
        <w:rPr>
          <w:szCs w:val="26"/>
        </w:rPr>
        <w:t xml:space="preserve">each judge’s </w:t>
      </w:r>
      <w:hyperlink r:id="rId8" w:history="1">
        <w:r w:rsidR="00890B82" w:rsidRPr="00890B82">
          <w:rPr>
            <w:rStyle w:val="Hyperlink"/>
            <w:szCs w:val="26"/>
          </w:rPr>
          <w:t>webpage</w:t>
        </w:r>
      </w:hyperlink>
      <w:r w:rsidR="00890B82">
        <w:rPr>
          <w:szCs w:val="26"/>
        </w:rPr>
        <w:t>.</w:t>
      </w:r>
    </w:p>
    <w:p w14:paraId="6AA0AD27" w14:textId="77777777" w:rsidR="00F57496" w:rsidRPr="00F57496" w:rsidRDefault="00F57496" w:rsidP="00F57496">
      <w:pPr>
        <w:numPr>
          <w:ilvl w:val="0"/>
          <w:numId w:val="29"/>
        </w:numPr>
        <w:ind w:left="360" w:hanging="450"/>
        <w:jc w:val="both"/>
        <w:rPr>
          <w:rFonts w:eastAsia="Century Schoolbook"/>
          <w:szCs w:val="26"/>
        </w:rPr>
      </w:pPr>
      <w:r w:rsidRPr="00F57496">
        <w:rPr>
          <w:rFonts w:eastAsia="Century Schoolbook"/>
          <w:b/>
          <w:szCs w:val="26"/>
        </w:rPr>
        <w:t>Date and Attendees</w:t>
      </w:r>
    </w:p>
    <w:p w14:paraId="311FB318" w14:textId="77777777" w:rsidR="00F57496" w:rsidRPr="00F57496" w:rsidRDefault="00F57496" w:rsidP="00F57496">
      <w:pPr>
        <w:tabs>
          <w:tab w:val="left" w:pos="720"/>
        </w:tabs>
        <w:ind w:left="360"/>
        <w:jc w:val="both"/>
        <w:rPr>
          <w:rFonts w:eastAsia="Century Schoolbook"/>
          <w:szCs w:val="26"/>
        </w:rPr>
      </w:pPr>
    </w:p>
    <w:p w14:paraId="28267836" w14:textId="77777777" w:rsidR="00F57496" w:rsidRPr="00F57496" w:rsidRDefault="00F57496" w:rsidP="00F5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ind w:left="360"/>
        <w:jc w:val="both"/>
        <w:rPr>
          <w:rFonts w:eastAsia="Century Schoolbook"/>
          <w:sz w:val="24"/>
          <w:szCs w:val="24"/>
        </w:rPr>
      </w:pPr>
      <w:r w:rsidRPr="00F57496">
        <w:rPr>
          <w:rFonts w:eastAsia="Century Schoolbook"/>
          <w:sz w:val="24"/>
          <w:szCs w:val="24"/>
        </w:rPr>
        <w:t xml:space="preserve">The parties may conduct the planning conference “in person, by telephone, or by comparable means[.]” </w:t>
      </w:r>
      <w:r w:rsidRPr="00F57496">
        <w:rPr>
          <w:rFonts w:eastAsia="Century Schoolbook"/>
          <w:i/>
          <w:iCs/>
          <w:sz w:val="24"/>
          <w:szCs w:val="24"/>
        </w:rPr>
        <w:t xml:space="preserve">See </w:t>
      </w:r>
      <w:r w:rsidRPr="00F57496">
        <w:rPr>
          <w:rFonts w:eastAsia="Century Schoolbook"/>
          <w:sz w:val="24"/>
          <w:szCs w:val="24"/>
        </w:rPr>
        <w:t>Local Rule 3.02(a)(1).</w:t>
      </w:r>
    </w:p>
    <w:p w14:paraId="66DE76F2" w14:textId="77777777" w:rsidR="00F57496" w:rsidRPr="00F57496" w:rsidRDefault="00F57496" w:rsidP="00F57496">
      <w:pPr>
        <w:tabs>
          <w:tab w:val="left" w:pos="720"/>
        </w:tabs>
        <w:ind w:left="360"/>
        <w:jc w:val="both"/>
        <w:rPr>
          <w:rFonts w:eastAsia="Century Schoolbook"/>
          <w:i/>
          <w:szCs w:val="26"/>
        </w:rPr>
      </w:pPr>
    </w:p>
    <w:p w14:paraId="7F861F1E" w14:textId="77777777" w:rsidR="00F57496" w:rsidRPr="00F57496" w:rsidRDefault="00F57496" w:rsidP="00F57496">
      <w:pPr>
        <w:tabs>
          <w:tab w:val="left" w:pos="720"/>
        </w:tabs>
        <w:ind w:left="360"/>
        <w:jc w:val="both"/>
        <w:rPr>
          <w:rFonts w:eastAsia="Century Schoolbook"/>
          <w:szCs w:val="26"/>
        </w:rPr>
      </w:pPr>
      <w:r w:rsidRPr="00F57496">
        <w:rPr>
          <w:rFonts w:eastAsia="Century Schoolbook"/>
          <w:szCs w:val="26"/>
        </w:rPr>
        <w:t xml:space="preserve">The parties conducted the planning conference on </w:t>
      </w:r>
      <w:sdt>
        <w:sdtPr>
          <w:rPr>
            <w:rFonts w:eastAsia="Century Schoolbook"/>
            <w:szCs w:val="26"/>
          </w:rPr>
          <w:id w:val="-747968900"/>
          <w:placeholder>
            <w:docPart w:val="D57DA7C40DBE428B8F6D29F5080EEC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57496">
            <w:rPr>
              <w:rFonts w:eastAsia="Century Schoolbook"/>
              <w:color w:val="808080"/>
              <w:szCs w:val="26"/>
            </w:rPr>
            <w:t>enter date</w:t>
          </w:r>
        </w:sdtContent>
      </w:sdt>
      <w:r w:rsidRPr="00F57496">
        <w:rPr>
          <w:rFonts w:eastAsia="Century Schoolbook"/>
          <w:szCs w:val="26"/>
        </w:rPr>
        <w:t xml:space="preserve">. </w:t>
      </w:r>
      <w:sdt>
        <w:sdtPr>
          <w:rPr>
            <w:rFonts w:eastAsia="Century Schoolbook"/>
            <w:szCs w:val="26"/>
          </w:rPr>
          <w:id w:val="-944003451"/>
          <w:placeholder>
            <w:docPart w:val="AE68E0DB0E1A4D4BA08FFDBF07230B0D"/>
          </w:placeholder>
          <w:showingPlcHdr/>
        </w:sdtPr>
        <w:sdtContent>
          <w:r w:rsidRPr="00F57496">
            <w:rPr>
              <w:rFonts w:eastAsia="Century Schoolbook"/>
              <w:color w:val="808080"/>
              <w:szCs w:val="26"/>
            </w:rPr>
            <w:t>Enter names</w:t>
          </w:r>
        </w:sdtContent>
      </w:sdt>
      <w:r w:rsidRPr="00F57496">
        <w:rPr>
          <w:rFonts w:eastAsia="Century Schoolbook"/>
          <w:szCs w:val="26"/>
        </w:rPr>
        <w:t xml:space="preserve"> attended the conference.</w:t>
      </w:r>
    </w:p>
    <w:p w14:paraId="5764AFBE" w14:textId="77777777" w:rsidR="00F57496" w:rsidRPr="00F57496" w:rsidRDefault="00F57496" w:rsidP="00F57496">
      <w:pPr>
        <w:tabs>
          <w:tab w:val="left" w:pos="720"/>
        </w:tabs>
        <w:ind w:left="360"/>
        <w:jc w:val="both"/>
        <w:rPr>
          <w:rFonts w:eastAsia="Century Schoolbook"/>
          <w:szCs w:val="26"/>
        </w:rPr>
      </w:pPr>
    </w:p>
    <w:p w14:paraId="4CB6F0F4" w14:textId="77777777" w:rsidR="00F57496" w:rsidRPr="00F57496" w:rsidRDefault="00F57496" w:rsidP="00F57496">
      <w:pPr>
        <w:numPr>
          <w:ilvl w:val="0"/>
          <w:numId w:val="29"/>
        </w:numPr>
        <w:ind w:left="360" w:hanging="450"/>
        <w:jc w:val="both"/>
        <w:rPr>
          <w:rFonts w:eastAsia="Century Schoolbook"/>
          <w:szCs w:val="26"/>
        </w:rPr>
      </w:pPr>
      <w:r w:rsidRPr="00F57496">
        <w:rPr>
          <w:rFonts w:eastAsia="Century Schoolbook"/>
          <w:b/>
          <w:szCs w:val="26"/>
        </w:rPr>
        <w:t>Deadlines and Dates</w:t>
      </w:r>
    </w:p>
    <w:p w14:paraId="21468DD2" w14:textId="77777777" w:rsidR="00F57496" w:rsidRPr="00F57496" w:rsidRDefault="00F57496" w:rsidP="00F57496">
      <w:pPr>
        <w:tabs>
          <w:tab w:val="left" w:pos="720"/>
        </w:tabs>
        <w:ind w:left="360"/>
        <w:jc w:val="both"/>
        <w:rPr>
          <w:rFonts w:eastAsia="Century Schoolbook"/>
          <w:szCs w:val="26"/>
        </w:rPr>
      </w:pPr>
    </w:p>
    <w:p w14:paraId="2ABB6837" w14:textId="79995A85" w:rsidR="00F57496" w:rsidRDefault="00F57496" w:rsidP="00F57496">
      <w:pPr>
        <w:tabs>
          <w:tab w:val="left" w:pos="720"/>
        </w:tabs>
        <w:ind w:left="360"/>
        <w:jc w:val="both"/>
        <w:rPr>
          <w:rFonts w:eastAsia="Century Schoolbook"/>
          <w:szCs w:val="26"/>
        </w:rPr>
      </w:pPr>
      <w:r w:rsidRPr="00F57496">
        <w:rPr>
          <w:rFonts w:eastAsia="Century Schoolbook"/>
          <w:szCs w:val="26"/>
        </w:rPr>
        <w:t>The parties request these deadlines and dates:</w:t>
      </w:r>
    </w:p>
    <w:p w14:paraId="0B3288B2" w14:textId="77777777" w:rsidR="0012691E" w:rsidRPr="00F57496" w:rsidRDefault="0012691E" w:rsidP="00F57496">
      <w:pPr>
        <w:tabs>
          <w:tab w:val="left" w:pos="720"/>
        </w:tabs>
        <w:ind w:left="360"/>
        <w:jc w:val="both"/>
        <w:rPr>
          <w:rFonts w:eastAsia="Century Schoolbook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F57496" w14:paraId="1C409F9A" w14:textId="77777777" w:rsidTr="00D74885">
        <w:trPr>
          <w:tblHeader/>
        </w:trPr>
        <w:tc>
          <w:tcPr>
            <w:tcW w:w="4855" w:type="dxa"/>
            <w:shd w:val="clear" w:color="auto" w:fill="DBE5F1" w:themeFill="accent1" w:themeFillTint="33"/>
          </w:tcPr>
          <w:p w14:paraId="7EA17F7F" w14:textId="77777777" w:rsidR="00F57496" w:rsidRDefault="00F57496" w:rsidP="00D74885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DEADLINE</w:t>
            </w:r>
          </w:p>
        </w:tc>
        <w:tc>
          <w:tcPr>
            <w:tcW w:w="4495" w:type="dxa"/>
            <w:shd w:val="clear" w:color="auto" w:fill="DBE5F1" w:themeFill="accent1" w:themeFillTint="33"/>
          </w:tcPr>
          <w:p w14:paraId="14A515C3" w14:textId="77777777" w:rsidR="00F57496" w:rsidRDefault="00F57496" w:rsidP="00D74885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DATE</w:t>
            </w:r>
          </w:p>
        </w:tc>
      </w:tr>
      <w:tr w:rsidR="00F57496" w14:paraId="65D36ABB" w14:textId="77777777" w:rsidTr="00D74885">
        <w:tc>
          <w:tcPr>
            <w:tcW w:w="4855" w:type="dxa"/>
          </w:tcPr>
          <w:p w14:paraId="76378E8A" w14:textId="1C56FB83" w:rsidR="00F57496" w:rsidRDefault="00D26FEF" w:rsidP="00D74885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Service</w:t>
            </w:r>
            <w:r w:rsidR="00F57496">
              <w:rPr>
                <w:b/>
                <w:bCs/>
                <w:szCs w:val="28"/>
              </w:rPr>
              <w:t xml:space="preserve"> of the administrative record and all applicable benefit plan documents including the SPD</w:t>
            </w:r>
          </w:p>
        </w:tc>
        <w:tc>
          <w:tcPr>
            <w:tcW w:w="4495" w:type="dxa"/>
          </w:tcPr>
          <w:p w14:paraId="4C643BCB" w14:textId="77777777" w:rsidR="00F57496" w:rsidRDefault="00000000" w:rsidP="00D74885">
            <w:pPr>
              <w:spacing w:before="120" w:after="120"/>
              <w:rPr>
                <w:szCs w:val="28"/>
              </w:rPr>
            </w:pPr>
            <w:sdt>
              <w:sdtPr>
                <w:rPr>
                  <w:szCs w:val="28"/>
                </w:rPr>
                <w:id w:val="2118703446"/>
                <w:placeholder>
                  <w:docPart w:val="17E6350E0D2C4E8EAACDC0A2E7193AC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57496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C56B7BC" w14:textId="77777777" w:rsidR="00F57496" w:rsidRDefault="00F57496" w:rsidP="00D74885">
            <w:pPr>
              <w:spacing w:before="120" w:after="120"/>
              <w:rPr>
                <w:szCs w:val="28"/>
              </w:rPr>
            </w:pPr>
          </w:p>
        </w:tc>
      </w:tr>
      <w:tr w:rsidR="00F57496" w14:paraId="49E96CCE" w14:textId="77777777" w:rsidTr="00D74885">
        <w:tc>
          <w:tcPr>
            <w:tcW w:w="4855" w:type="dxa"/>
          </w:tcPr>
          <w:p w14:paraId="7AB2740D" w14:textId="6A5327D1" w:rsidR="00F57496" w:rsidRDefault="00890B82" w:rsidP="00D74885">
            <w:pPr>
              <w:spacing w:before="120" w:after="120"/>
              <w:rPr>
                <w:b/>
                <w:bCs/>
                <w:szCs w:val="28"/>
              </w:rPr>
            </w:pPr>
            <w:r w:rsidRPr="00890B82">
              <w:rPr>
                <w:b/>
                <w:bCs/>
                <w:szCs w:val="28"/>
              </w:rPr>
              <w:t>Any motions for leave to conduct discovery, disclose experts, or determine standard of review.</w:t>
            </w:r>
          </w:p>
        </w:tc>
        <w:tc>
          <w:tcPr>
            <w:tcW w:w="4495" w:type="dxa"/>
          </w:tcPr>
          <w:p w14:paraId="2B1B1B0C" w14:textId="77777777" w:rsidR="00F57496" w:rsidRDefault="00000000" w:rsidP="00D74885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286017034"/>
                <w:placeholder>
                  <w:docPart w:val="67670BE593FD4F35B18968053EB27D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574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57496" w14:paraId="2B7BA3B3" w14:textId="77777777" w:rsidTr="00D74885">
        <w:tc>
          <w:tcPr>
            <w:tcW w:w="4855" w:type="dxa"/>
          </w:tcPr>
          <w:p w14:paraId="1B0005B0" w14:textId="77777777" w:rsidR="00F57496" w:rsidRDefault="00F57496" w:rsidP="00D74885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Completion of mediation</w:t>
            </w:r>
          </w:p>
        </w:tc>
        <w:tc>
          <w:tcPr>
            <w:tcW w:w="4495" w:type="dxa"/>
          </w:tcPr>
          <w:p w14:paraId="36F246E3" w14:textId="02B9D748" w:rsidR="00F57496" w:rsidRDefault="00000000" w:rsidP="00D74885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-1432730641"/>
                <w:placeholder>
                  <w:docPart w:val="247CD3E2CF6A4EE98E8D6159F1AB13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57496">
                  <w:rPr>
                    <w:rStyle w:val="PlaceholderText"/>
                  </w:rPr>
                  <w:t>Click or tap to enter a date.</w:t>
                </w:r>
              </w:sdtContent>
            </w:sdt>
            <w:r w:rsidR="00F57496">
              <w:rPr>
                <w:szCs w:val="28"/>
              </w:rPr>
              <w:t xml:space="preserve"> </w:t>
            </w:r>
          </w:p>
          <w:p w14:paraId="07964903" w14:textId="77777777" w:rsidR="00F57496" w:rsidRDefault="00F57496" w:rsidP="00D74885">
            <w:pPr>
              <w:tabs>
                <w:tab w:val="left" w:pos="1995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bCs/>
                <w:color w:val="7F7F7F" w:themeColor="text1" w:themeTint="80"/>
                <w:szCs w:val="28"/>
              </w:rPr>
              <w:t xml:space="preserve">Mediator: </w:t>
            </w:r>
          </w:p>
        </w:tc>
      </w:tr>
      <w:tr w:rsidR="00D26FEF" w14:paraId="7DB4FAF9" w14:textId="77777777" w:rsidTr="00D74885">
        <w:tc>
          <w:tcPr>
            <w:tcW w:w="4855" w:type="dxa"/>
          </w:tcPr>
          <w:p w14:paraId="7A7FA4C2" w14:textId="2E3AF215" w:rsidR="00D26FEF" w:rsidRDefault="00D26FEF" w:rsidP="00D26FEF">
            <w:pPr>
              <w:spacing w:before="120" w:after="120"/>
              <w:rPr>
                <w:bCs/>
                <w:color w:val="7F7F7F" w:themeColor="text1" w:themeTint="80"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Filing of the administrative record and all applicable benefit plan documents including the SPD</w:t>
            </w:r>
          </w:p>
        </w:tc>
        <w:tc>
          <w:tcPr>
            <w:tcW w:w="4495" w:type="dxa"/>
          </w:tcPr>
          <w:p w14:paraId="2C282FE2" w14:textId="77777777" w:rsidR="00D26FEF" w:rsidRDefault="00000000" w:rsidP="00D26FEF">
            <w:pPr>
              <w:spacing w:before="120" w:after="120"/>
              <w:rPr>
                <w:szCs w:val="28"/>
              </w:rPr>
            </w:pPr>
            <w:sdt>
              <w:sdtPr>
                <w:rPr>
                  <w:szCs w:val="28"/>
                </w:rPr>
                <w:id w:val="-2069565061"/>
                <w:placeholder>
                  <w:docPart w:val="B6D223BAE5034C2E82B1FA0CA25318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6FE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DE0A209" w14:textId="2665D850" w:rsidR="00D26FEF" w:rsidRDefault="00D26FEF" w:rsidP="00D26FEF">
            <w:pPr>
              <w:tabs>
                <w:tab w:val="left" w:pos="540"/>
              </w:tabs>
              <w:spacing w:before="120" w:after="120"/>
              <w:jc w:val="both"/>
              <w:rPr>
                <w:bCs/>
                <w:color w:val="7F7F7F" w:themeColor="text1" w:themeTint="80"/>
                <w:szCs w:val="28"/>
              </w:rPr>
            </w:pPr>
          </w:p>
        </w:tc>
      </w:tr>
      <w:tr w:rsidR="001F0724" w14:paraId="04B5262F" w14:textId="77777777" w:rsidTr="00D74885">
        <w:tc>
          <w:tcPr>
            <w:tcW w:w="4855" w:type="dxa"/>
          </w:tcPr>
          <w:p w14:paraId="56BDD7B2" w14:textId="4CC55779" w:rsidR="001F0724" w:rsidRDefault="001F0724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Dispositive Motions</w:t>
            </w:r>
          </w:p>
        </w:tc>
        <w:tc>
          <w:tcPr>
            <w:tcW w:w="4495" w:type="dxa"/>
          </w:tcPr>
          <w:p w14:paraId="4C08B283" w14:textId="6B2F17F0" w:rsidR="001F0724" w:rsidRDefault="00000000" w:rsidP="00D26FEF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1042086998"/>
                <w:placeholder>
                  <w:docPart w:val="C72CBE2E82834576B1B4E4CD6A23D16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93D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6FEF" w14:paraId="3CE48C14" w14:textId="77777777" w:rsidTr="00D74885">
        <w:tc>
          <w:tcPr>
            <w:tcW w:w="4855" w:type="dxa"/>
          </w:tcPr>
          <w:p w14:paraId="230D1C25" w14:textId="77777777" w:rsidR="00D26FEF" w:rsidRDefault="00D26FEF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Final Pretrial Meeting</w:t>
            </w:r>
          </w:p>
        </w:tc>
        <w:tc>
          <w:tcPr>
            <w:tcW w:w="4495" w:type="dxa"/>
          </w:tcPr>
          <w:p w14:paraId="48FD6A51" w14:textId="77777777" w:rsidR="00D26FEF" w:rsidRDefault="00000000" w:rsidP="00D26FEF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-1045207152"/>
                <w:placeholder>
                  <w:docPart w:val="DE3B4F7A8AEB4D80B7D4B17E5606851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6FE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6FEF" w14:paraId="53166A9A" w14:textId="77777777" w:rsidTr="00D74885">
        <w:tc>
          <w:tcPr>
            <w:tcW w:w="4855" w:type="dxa"/>
          </w:tcPr>
          <w:p w14:paraId="26DEAF43" w14:textId="77777777" w:rsidR="00D26FEF" w:rsidRDefault="00D26FEF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Motions in Limine</w:t>
            </w:r>
          </w:p>
        </w:tc>
        <w:tc>
          <w:tcPr>
            <w:tcW w:w="4495" w:type="dxa"/>
          </w:tcPr>
          <w:p w14:paraId="47F66891" w14:textId="3418EE29" w:rsidR="00D26FEF" w:rsidRDefault="00000000" w:rsidP="00D26FEF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-970137101"/>
                <w:placeholder>
                  <w:docPart w:val="3648822540E84E79A734C70F3A363E9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E0234">
                  <w:rPr>
                    <w:szCs w:val="28"/>
                  </w:rPr>
                  <w:t>Click or tap to enter a date.</w:t>
                </w:r>
              </w:sdtContent>
            </w:sdt>
          </w:p>
        </w:tc>
      </w:tr>
      <w:tr w:rsidR="00D26FEF" w14:paraId="4ABB104C" w14:textId="77777777" w:rsidTr="00D74885">
        <w:tc>
          <w:tcPr>
            <w:tcW w:w="4855" w:type="dxa"/>
          </w:tcPr>
          <w:p w14:paraId="1E046D50" w14:textId="1DB4F000" w:rsidR="00D26FEF" w:rsidRPr="00890B82" w:rsidRDefault="00D26FEF" w:rsidP="00D26FEF">
            <w:pPr>
              <w:spacing w:before="120"/>
              <w:rPr>
                <w:b/>
                <w:bCs/>
                <w:szCs w:val="28"/>
              </w:rPr>
            </w:pPr>
            <w:r w:rsidRPr="006028CE">
              <w:rPr>
                <w:b/>
                <w:bCs/>
                <w:szCs w:val="28"/>
              </w:rPr>
              <w:t>Joint Final Pretrial Statement, Proposed Jury Instructions and Verdict Form, and Trial Briefs (if applicable)</w:t>
            </w:r>
          </w:p>
        </w:tc>
        <w:tc>
          <w:tcPr>
            <w:tcW w:w="4495" w:type="dxa"/>
          </w:tcPr>
          <w:p w14:paraId="2AE267F6" w14:textId="77777777" w:rsidR="00D26FEF" w:rsidRDefault="00000000" w:rsidP="00D26FEF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939109305"/>
                <w:placeholder>
                  <w:docPart w:val="97060D91C1724A309BA4BC3B2DA215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6FE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6FEF" w14:paraId="17FE6E2D" w14:textId="77777777" w:rsidTr="00D74885">
        <w:tc>
          <w:tcPr>
            <w:tcW w:w="4855" w:type="dxa"/>
          </w:tcPr>
          <w:p w14:paraId="056D1BD7" w14:textId="77777777" w:rsidR="00D26FEF" w:rsidRDefault="00D26FEF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Final Pretrial Conference</w:t>
            </w:r>
          </w:p>
        </w:tc>
        <w:tc>
          <w:tcPr>
            <w:tcW w:w="4495" w:type="dxa"/>
          </w:tcPr>
          <w:p w14:paraId="45D1AD9E" w14:textId="77777777" w:rsidR="00D26FEF" w:rsidRDefault="00000000" w:rsidP="00D26FEF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2034386633"/>
                <w:placeholder>
                  <w:docPart w:val="C3F3343088314B14A89F9143ADBCB1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6FE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6FEF" w14:paraId="1D0E0A82" w14:textId="77777777" w:rsidTr="00D74885">
        <w:tc>
          <w:tcPr>
            <w:tcW w:w="4855" w:type="dxa"/>
          </w:tcPr>
          <w:p w14:paraId="16D57DC8" w14:textId="77777777" w:rsidR="00D26FEF" w:rsidRDefault="00D26FEF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Monthly Trial Term</w:t>
            </w:r>
          </w:p>
        </w:tc>
        <w:tc>
          <w:tcPr>
            <w:tcW w:w="4495" w:type="dxa"/>
          </w:tcPr>
          <w:p w14:paraId="1747156F" w14:textId="77777777" w:rsidR="00D26FEF" w:rsidRDefault="00000000" w:rsidP="00D26FEF">
            <w:pPr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-9681249"/>
                <w:placeholder>
                  <w:docPart w:val="7038574022DE4EFFB1D6629A17D891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6FE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6FEF" w14:paraId="3AA09AEF" w14:textId="77777777" w:rsidTr="00D74885">
        <w:tc>
          <w:tcPr>
            <w:tcW w:w="4855" w:type="dxa"/>
          </w:tcPr>
          <w:p w14:paraId="3EB5E622" w14:textId="77777777" w:rsidR="00D26FEF" w:rsidRDefault="00D26FEF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Estimated Length of Trial</w:t>
            </w:r>
          </w:p>
        </w:tc>
        <w:tc>
          <w:tcPr>
            <w:tcW w:w="4495" w:type="dxa"/>
          </w:tcPr>
          <w:p w14:paraId="634A7613" w14:textId="77777777" w:rsidR="00D26FEF" w:rsidRDefault="00000000" w:rsidP="00D26FEF">
            <w:pPr>
              <w:tabs>
                <w:tab w:val="left" w:pos="720"/>
                <w:tab w:val="left" w:pos="1440"/>
                <w:tab w:val="center" w:pos="2544"/>
              </w:tabs>
              <w:spacing w:before="120" w:after="120"/>
              <w:jc w:val="both"/>
              <w:rPr>
                <w:szCs w:val="28"/>
              </w:rPr>
            </w:pPr>
            <w:sdt>
              <w:sdtPr>
                <w:rPr>
                  <w:szCs w:val="28"/>
                </w:rPr>
                <w:id w:val="1316299717"/>
                <w:placeholder>
                  <w:docPart w:val="F5DDD9D4CDB34230936695A631C298E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D26FEF">
                  <w:rPr>
                    <w:rStyle w:val="PlaceholderText"/>
                  </w:rPr>
                  <w:t>Choose an item.</w:t>
                </w:r>
              </w:sdtContent>
            </w:sdt>
            <w:r w:rsidR="00D26FEF">
              <w:rPr>
                <w:szCs w:val="28"/>
              </w:rPr>
              <w:t xml:space="preserve"> days</w:t>
            </w:r>
          </w:p>
        </w:tc>
      </w:tr>
      <w:tr w:rsidR="00D26FEF" w14:paraId="61891AE3" w14:textId="77777777" w:rsidTr="00D74885">
        <w:tc>
          <w:tcPr>
            <w:tcW w:w="4855" w:type="dxa"/>
          </w:tcPr>
          <w:p w14:paraId="3E64891B" w14:textId="77777777" w:rsidR="00D26FEF" w:rsidRDefault="00D26FEF" w:rsidP="00D26FEF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Jury or Non-Jury</w:t>
            </w:r>
          </w:p>
        </w:tc>
        <w:sdt>
          <w:sdtPr>
            <w:rPr>
              <w:szCs w:val="28"/>
            </w:rPr>
            <w:id w:val="-1517222694"/>
            <w:placeholder>
              <w:docPart w:val="F5DDD9D4CDB34230936695A631C298E4"/>
            </w:placeholder>
            <w:showingPlcHdr/>
            <w:comboBox>
              <w:listItem w:value="Choose an item."/>
              <w:listItem w:displayText="Jury" w:value="Jury"/>
              <w:listItem w:displayText="Non-Jury" w:value="Non-Jury"/>
              <w:listItem w:displayText="Disputed" w:value="Disputed"/>
            </w:comboBox>
          </w:sdtPr>
          <w:sdtContent>
            <w:tc>
              <w:tcPr>
                <w:tcW w:w="4495" w:type="dxa"/>
              </w:tcPr>
              <w:p w14:paraId="31ECB92F" w14:textId="77777777" w:rsidR="00D26FEF" w:rsidRDefault="00D26FEF" w:rsidP="00D26FEF">
                <w:pPr>
                  <w:spacing w:before="120" w:after="120"/>
                  <w:jc w:val="both"/>
                  <w:rPr>
                    <w:szCs w:val="28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75329FC" w14:textId="77777777" w:rsidR="00F57496" w:rsidRDefault="00F57496" w:rsidP="005C76DC">
      <w:pPr>
        <w:widowControl w:val="0"/>
        <w:rPr>
          <w:rFonts w:cs="Arial"/>
          <w:szCs w:val="26"/>
          <w:lang w:val="en"/>
        </w:rPr>
      </w:pPr>
    </w:p>
    <w:p w14:paraId="18CE2EF2" w14:textId="77777777" w:rsidR="00FF513E" w:rsidRPr="00FF3789" w:rsidRDefault="00FF513E" w:rsidP="00FF513E">
      <w:pPr>
        <w:pStyle w:val="ListParagraph"/>
        <w:numPr>
          <w:ilvl w:val="0"/>
          <w:numId w:val="29"/>
        </w:numPr>
        <w:tabs>
          <w:tab w:val="left" w:pos="720"/>
        </w:tabs>
        <w:ind w:left="360" w:hanging="450"/>
        <w:contextualSpacing w:val="0"/>
        <w:jc w:val="both"/>
        <w:rPr>
          <w:b/>
          <w:bCs/>
          <w:szCs w:val="26"/>
        </w:rPr>
      </w:pPr>
      <w:r w:rsidRPr="00FF3789">
        <w:rPr>
          <w:b/>
          <w:bCs/>
          <w:szCs w:val="26"/>
        </w:rPr>
        <w:t>Description of the Action</w:t>
      </w:r>
    </w:p>
    <w:p w14:paraId="38EBB94E" w14:textId="77777777" w:rsidR="00FF513E" w:rsidRPr="00FF3789" w:rsidRDefault="00FF513E" w:rsidP="00FF513E">
      <w:pPr>
        <w:pStyle w:val="ListParagraph"/>
        <w:tabs>
          <w:tab w:val="left" w:pos="720"/>
        </w:tabs>
        <w:ind w:left="360"/>
        <w:contextualSpacing w:val="0"/>
        <w:jc w:val="both"/>
        <w:rPr>
          <w:b/>
          <w:bCs/>
          <w:smallCaps/>
          <w:szCs w:val="26"/>
        </w:rPr>
      </w:pPr>
    </w:p>
    <w:p w14:paraId="47E5DD02" w14:textId="4C2D122E" w:rsidR="00FF513E" w:rsidRDefault="00000000" w:rsidP="00975DD7">
      <w:pPr>
        <w:pStyle w:val="ListParagraph"/>
        <w:tabs>
          <w:tab w:val="left" w:pos="720"/>
        </w:tabs>
        <w:ind w:left="360"/>
        <w:contextualSpacing w:val="0"/>
        <w:jc w:val="both"/>
        <w:rPr>
          <w:b/>
          <w:bCs/>
          <w:smallCaps/>
          <w:szCs w:val="26"/>
        </w:rPr>
      </w:pPr>
      <w:sdt>
        <w:sdtPr>
          <w:rPr>
            <w:b/>
            <w:bCs/>
            <w:smallCaps/>
            <w:szCs w:val="26"/>
          </w:rPr>
          <w:id w:val="294656899"/>
          <w:placeholder>
            <w:docPart w:val="D5A4855228514723BFC037D1684C8FE5"/>
          </w:placeholder>
          <w:showingPlcHdr/>
        </w:sdtPr>
        <w:sdtContent>
          <w:r w:rsidR="00FF513E" w:rsidRPr="00FF3789">
            <w:rPr>
              <w:rStyle w:val="PlaceholderText"/>
              <w:szCs w:val="26"/>
            </w:rPr>
            <w:t xml:space="preserve">In a few sentences, describe the nature of the action and its complexity. </w:t>
          </w:r>
        </w:sdtContent>
      </w:sdt>
    </w:p>
    <w:p w14:paraId="585C78B5" w14:textId="77777777" w:rsidR="00FF513E" w:rsidRDefault="00FF513E" w:rsidP="00FF513E">
      <w:pPr>
        <w:tabs>
          <w:tab w:val="left" w:pos="720"/>
        </w:tabs>
        <w:jc w:val="both"/>
        <w:rPr>
          <w:b/>
          <w:bCs/>
          <w:smallCaps/>
          <w:szCs w:val="26"/>
        </w:rPr>
      </w:pPr>
    </w:p>
    <w:p w14:paraId="6E8F8F91" w14:textId="77777777" w:rsidR="00FF513E" w:rsidRPr="00FF3789" w:rsidRDefault="00FF513E" w:rsidP="00FF513E">
      <w:pPr>
        <w:pStyle w:val="ListParagraph"/>
        <w:numPr>
          <w:ilvl w:val="0"/>
          <w:numId w:val="29"/>
        </w:numPr>
        <w:tabs>
          <w:tab w:val="left" w:pos="720"/>
        </w:tabs>
        <w:ind w:left="360" w:hanging="450"/>
        <w:contextualSpacing w:val="0"/>
        <w:jc w:val="both"/>
        <w:rPr>
          <w:b/>
          <w:bCs/>
          <w:szCs w:val="26"/>
        </w:rPr>
      </w:pPr>
      <w:r w:rsidRPr="00FF3789">
        <w:rPr>
          <w:b/>
          <w:bCs/>
          <w:szCs w:val="26"/>
        </w:rPr>
        <w:t>Disclosure Statement</w:t>
      </w:r>
    </w:p>
    <w:p w14:paraId="1483A963" w14:textId="77777777" w:rsidR="00FF513E" w:rsidRPr="00FF3789" w:rsidRDefault="00FF513E" w:rsidP="00FF513E">
      <w:pPr>
        <w:tabs>
          <w:tab w:val="left" w:pos="720"/>
        </w:tabs>
        <w:ind w:left="360"/>
        <w:jc w:val="both"/>
        <w:rPr>
          <w:szCs w:val="26"/>
        </w:rPr>
      </w:pPr>
    </w:p>
    <w:p w14:paraId="1A05EA3F" w14:textId="77777777" w:rsidR="00FF513E" w:rsidRPr="00FF3789" w:rsidRDefault="00000000" w:rsidP="00FF513E">
      <w:pPr>
        <w:pStyle w:val="ListParagraph"/>
        <w:tabs>
          <w:tab w:val="left" w:pos="720"/>
        </w:tabs>
        <w:ind w:left="360"/>
        <w:contextualSpacing w:val="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szCs w:val="26"/>
        </w:rPr>
        <w:tab/>
        <w:t>The parties have filed their disclosure statement as required by Federal Rule of Civil Procedure 7.1 and Local Rule 3.03.</w:t>
      </w:r>
    </w:p>
    <w:p w14:paraId="6FF83DF6" w14:textId="77777777" w:rsidR="00FF513E" w:rsidRPr="00FF3789" w:rsidRDefault="00FF513E" w:rsidP="00FF513E">
      <w:pPr>
        <w:pStyle w:val="ListParagraph"/>
        <w:tabs>
          <w:tab w:val="left" w:pos="720"/>
        </w:tabs>
        <w:ind w:left="360"/>
        <w:contextualSpacing w:val="0"/>
        <w:jc w:val="both"/>
        <w:rPr>
          <w:szCs w:val="26"/>
        </w:rPr>
      </w:pPr>
    </w:p>
    <w:p w14:paraId="216E06B9" w14:textId="77777777" w:rsidR="00FF513E" w:rsidRPr="00FF3789" w:rsidRDefault="00FF513E" w:rsidP="00EF0731">
      <w:pPr>
        <w:pStyle w:val="ListParagraph"/>
        <w:keepNext/>
        <w:numPr>
          <w:ilvl w:val="0"/>
          <w:numId w:val="29"/>
        </w:numPr>
        <w:tabs>
          <w:tab w:val="left" w:pos="720"/>
        </w:tabs>
        <w:ind w:left="360" w:hanging="450"/>
        <w:contextualSpacing w:val="0"/>
        <w:jc w:val="both"/>
        <w:rPr>
          <w:b/>
          <w:bCs/>
          <w:szCs w:val="26"/>
        </w:rPr>
      </w:pPr>
      <w:r w:rsidRPr="00FF3789">
        <w:rPr>
          <w:b/>
          <w:bCs/>
          <w:szCs w:val="26"/>
        </w:rPr>
        <w:t>Related Action</w:t>
      </w:r>
    </w:p>
    <w:p w14:paraId="1504A088" w14:textId="77777777" w:rsidR="00FF513E" w:rsidRPr="00FF3789" w:rsidRDefault="00FF513E" w:rsidP="00EF0731">
      <w:pPr>
        <w:keepNext/>
        <w:tabs>
          <w:tab w:val="left" w:pos="720"/>
        </w:tabs>
        <w:ind w:left="360"/>
        <w:jc w:val="both"/>
        <w:rPr>
          <w:szCs w:val="26"/>
        </w:rPr>
      </w:pPr>
    </w:p>
    <w:p w14:paraId="6D8F3328" w14:textId="7CA56956" w:rsidR="00FF513E" w:rsidRPr="00FF3789" w:rsidRDefault="00000000" w:rsidP="00EF0731">
      <w:pPr>
        <w:keepNext/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color w:val="7F7F7F" w:themeColor="text1" w:themeTint="80"/>
          <w:szCs w:val="26"/>
        </w:rPr>
        <w:tab/>
      </w:r>
      <w:r w:rsidR="00FF513E" w:rsidRPr="00FF3789">
        <w:rPr>
          <w:szCs w:val="26"/>
        </w:rPr>
        <w:t xml:space="preserve">The parties acknowledge their continuing duty under Local Rule 1.07(c) to notify the judge of a related action pending in the Middle District or elsewhere by filing a “Notice of Related Action.” </w:t>
      </w:r>
    </w:p>
    <w:p w14:paraId="29AA76C0" w14:textId="77777777" w:rsidR="00FF513E" w:rsidRPr="00FF3789" w:rsidRDefault="00FF513E" w:rsidP="00FF513E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szCs w:val="26"/>
        </w:rPr>
      </w:pPr>
    </w:p>
    <w:p w14:paraId="0B9A68EA" w14:textId="77777777" w:rsidR="00FF513E" w:rsidRPr="00FF3789" w:rsidRDefault="00FF513E" w:rsidP="00FF513E">
      <w:pPr>
        <w:pStyle w:val="ListParagraph"/>
        <w:numPr>
          <w:ilvl w:val="0"/>
          <w:numId w:val="29"/>
        </w:numPr>
        <w:tabs>
          <w:tab w:val="left" w:pos="720"/>
        </w:tabs>
        <w:ind w:left="360" w:hanging="450"/>
        <w:contextualSpacing w:val="0"/>
        <w:jc w:val="both"/>
        <w:rPr>
          <w:b/>
          <w:bCs/>
          <w:szCs w:val="26"/>
        </w:rPr>
      </w:pPr>
      <w:r w:rsidRPr="00FF3789">
        <w:rPr>
          <w:b/>
          <w:bCs/>
          <w:szCs w:val="26"/>
        </w:rPr>
        <w:t>Consent to a Magistrate Judge</w:t>
      </w:r>
    </w:p>
    <w:p w14:paraId="3DB77F39" w14:textId="77777777" w:rsidR="00FF513E" w:rsidRPr="00FF3789" w:rsidRDefault="00FF513E" w:rsidP="00FF513E">
      <w:pPr>
        <w:pStyle w:val="ListParagraph"/>
        <w:tabs>
          <w:tab w:val="left" w:pos="720"/>
        </w:tabs>
        <w:ind w:left="360"/>
        <w:contextualSpacing w:val="0"/>
        <w:jc w:val="both"/>
        <w:rPr>
          <w:szCs w:val="26"/>
        </w:rPr>
      </w:pPr>
    </w:p>
    <w:p w14:paraId="4398799C" w14:textId="77777777" w:rsidR="00FF513E" w:rsidRPr="00FF3789" w:rsidRDefault="00FF513E" w:rsidP="00FF5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szCs w:val="24"/>
        </w:rPr>
      </w:pPr>
      <w:r w:rsidRPr="00FF3789">
        <w:rPr>
          <w:szCs w:val="24"/>
        </w:rPr>
        <w:t xml:space="preserve">“A United States magistrate judge in the Middle District can exercise the maximum authority and perform any duty permitted by the Constitution and other laws of </w:t>
      </w:r>
      <w:r w:rsidRPr="00FF3789">
        <w:rPr>
          <w:szCs w:val="24"/>
        </w:rPr>
        <w:lastRenderedPageBreak/>
        <w:t xml:space="preserve">the United States.” Local Rule 1.02(a). With the parties’ consent, a district judge can refer any civil matter to a magistrate judge for any </w:t>
      </w:r>
      <w:r w:rsidRPr="00FF3789">
        <w:rPr>
          <w:color w:val="000000"/>
          <w:szCs w:val="24"/>
        </w:rPr>
        <w:t xml:space="preserve">or all </w:t>
      </w:r>
      <w:r w:rsidRPr="00FF3789">
        <w:rPr>
          <w:szCs w:val="24"/>
        </w:rPr>
        <w:t xml:space="preserve">proceedings, including a non-jury or jury trial. 28 U.S.C. § 636(c). </w:t>
      </w:r>
    </w:p>
    <w:p w14:paraId="4B7E2F96" w14:textId="77777777" w:rsidR="00FF513E" w:rsidRPr="00FF3789" w:rsidRDefault="00FF513E" w:rsidP="00FF5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szCs w:val="24"/>
        </w:rPr>
      </w:pPr>
    </w:p>
    <w:p w14:paraId="42F46622" w14:textId="77777777" w:rsidR="00FF513E" w:rsidRPr="00FF3789" w:rsidRDefault="00FF513E" w:rsidP="00FF5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szCs w:val="24"/>
        </w:rPr>
      </w:pPr>
      <w:r w:rsidRPr="00FF3789">
        <w:rPr>
          <w:szCs w:val="24"/>
        </w:rPr>
        <w:t xml:space="preserve">The Court asks the parties and counsel to consider the benefits to the parties and the Court of consenting to proceed before a magistrate judge. Consent can provide the parties certainty and flexibility in scheduling. Consent is voluntary, and a party for any reason can decide not to consent and continue before the district judge without adverse consequences. </w:t>
      </w:r>
      <w:r w:rsidRPr="00FF3789">
        <w:rPr>
          <w:i/>
          <w:iCs/>
          <w:szCs w:val="24"/>
        </w:rPr>
        <w:t>See</w:t>
      </w:r>
      <w:r w:rsidRPr="00FF3789">
        <w:rPr>
          <w:szCs w:val="24"/>
        </w:rPr>
        <w:t xml:space="preserve"> Fed. R. Civ. P. 73(b)(2).</w:t>
      </w:r>
    </w:p>
    <w:p w14:paraId="34FEFB9F" w14:textId="77777777" w:rsidR="00FF513E" w:rsidRPr="00FF3789" w:rsidRDefault="00FF513E" w:rsidP="00FF513E">
      <w:pPr>
        <w:pStyle w:val="ListParagraph"/>
        <w:tabs>
          <w:tab w:val="left" w:pos="720"/>
        </w:tabs>
        <w:ind w:left="360"/>
        <w:contextualSpacing w:val="0"/>
        <w:jc w:val="both"/>
        <w:rPr>
          <w:i/>
          <w:szCs w:val="26"/>
        </w:rPr>
      </w:pPr>
    </w:p>
    <w:p w14:paraId="3507D15D" w14:textId="77777777" w:rsidR="00FF513E" w:rsidRPr="00FF3789" w:rsidRDefault="00000000" w:rsidP="00FF513E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szCs w:val="26"/>
        </w:rPr>
        <w:tab/>
        <w:t xml:space="preserve">The parties do consent and file with this case management report a completed </w:t>
      </w:r>
      <w:r w:rsidR="00FF513E" w:rsidRPr="00E75E79">
        <w:rPr>
          <w:szCs w:val="26"/>
        </w:rPr>
        <w:t xml:space="preserve">Form AO 85 </w:t>
      </w:r>
      <w:r w:rsidR="00FF513E">
        <w:rPr>
          <w:szCs w:val="26"/>
        </w:rPr>
        <w:t>“</w:t>
      </w:r>
      <w:r w:rsidR="00FF513E" w:rsidRPr="00E75E79">
        <w:rPr>
          <w:szCs w:val="26"/>
        </w:rPr>
        <w:t>Notice, Consent, and Reference of a Civil Action to a Magistrate Judge</w:t>
      </w:r>
      <w:r w:rsidR="00FF513E">
        <w:rPr>
          <w:szCs w:val="26"/>
        </w:rPr>
        <w:t>,</w:t>
      </w:r>
      <w:r w:rsidR="00FF513E">
        <w:t xml:space="preserve">” </w:t>
      </w:r>
      <w:r w:rsidR="00FF513E" w:rsidRPr="00C90D6A">
        <w:rPr>
          <w:szCs w:val="26"/>
        </w:rPr>
        <w:t xml:space="preserve">which is </w:t>
      </w:r>
      <w:hyperlink r:id="rId9" w:history="1">
        <w:r w:rsidR="00FF513E" w:rsidRPr="00C90D6A">
          <w:rPr>
            <w:rStyle w:val="Hyperlink"/>
            <w:szCs w:val="26"/>
          </w:rPr>
          <w:t>available on the Court’s website</w:t>
        </w:r>
      </w:hyperlink>
      <w:r w:rsidR="00FF513E">
        <w:rPr>
          <w:szCs w:val="26"/>
        </w:rPr>
        <w:t xml:space="preserve"> under “Forms.”</w:t>
      </w:r>
      <w:r w:rsidR="00FF513E" w:rsidRPr="00FF3789">
        <w:t xml:space="preserve"> </w:t>
      </w:r>
    </w:p>
    <w:p w14:paraId="07F7A505" w14:textId="77777777" w:rsidR="00FF513E" w:rsidRPr="00FF3789" w:rsidRDefault="00000000" w:rsidP="00FF513E">
      <w:pPr>
        <w:pStyle w:val="ListParagraph"/>
        <w:tabs>
          <w:tab w:val="left" w:pos="720"/>
        </w:tabs>
        <w:ind w:left="360"/>
        <w:contextualSpacing w:val="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szCs w:val="26"/>
        </w:rPr>
        <w:tab/>
        <w:t>The parties do not consent.</w:t>
      </w:r>
    </w:p>
    <w:p w14:paraId="5FE0AEE4" w14:textId="77777777" w:rsidR="00FF513E" w:rsidRPr="00FF3789" w:rsidRDefault="00FF513E" w:rsidP="00FF513E">
      <w:pPr>
        <w:pStyle w:val="ListParagraph"/>
        <w:tabs>
          <w:tab w:val="left" w:pos="720"/>
        </w:tabs>
        <w:ind w:left="90"/>
        <w:jc w:val="both"/>
        <w:rPr>
          <w:b/>
          <w:bCs/>
          <w:szCs w:val="26"/>
        </w:rPr>
      </w:pPr>
    </w:p>
    <w:p w14:paraId="49A238B8" w14:textId="77777777" w:rsidR="00FF513E" w:rsidRPr="00FF3789" w:rsidRDefault="00FF513E" w:rsidP="00FF513E">
      <w:pPr>
        <w:pStyle w:val="ListParagraph"/>
        <w:numPr>
          <w:ilvl w:val="0"/>
          <w:numId w:val="29"/>
        </w:numPr>
        <w:tabs>
          <w:tab w:val="left" w:pos="720"/>
        </w:tabs>
        <w:ind w:left="360" w:hanging="450"/>
        <w:jc w:val="both"/>
        <w:rPr>
          <w:b/>
          <w:bCs/>
          <w:szCs w:val="26"/>
        </w:rPr>
      </w:pPr>
      <w:r w:rsidRPr="00FF3789">
        <w:rPr>
          <w:b/>
          <w:bCs/>
          <w:szCs w:val="26"/>
        </w:rPr>
        <w:t>Request for Special Handling</w:t>
      </w:r>
    </w:p>
    <w:p w14:paraId="6F66C727" w14:textId="77777777" w:rsidR="00FF513E" w:rsidRPr="00FF3789" w:rsidRDefault="00FF513E" w:rsidP="00FF513E">
      <w:pPr>
        <w:tabs>
          <w:tab w:val="left" w:pos="720"/>
        </w:tabs>
        <w:ind w:left="360"/>
        <w:jc w:val="both"/>
        <w:rPr>
          <w:b/>
          <w:bCs/>
          <w:szCs w:val="26"/>
        </w:rPr>
      </w:pPr>
    </w:p>
    <w:p w14:paraId="54F31AFA" w14:textId="77777777" w:rsidR="00FF513E" w:rsidRPr="00FF3789" w:rsidRDefault="00000000" w:rsidP="00FF513E">
      <w:pPr>
        <w:tabs>
          <w:tab w:val="left" w:pos="720"/>
        </w:tabs>
        <w:spacing w:after="120"/>
        <w:ind w:left="36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-186574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color w:val="7F7F7F" w:themeColor="text1" w:themeTint="80"/>
          <w:szCs w:val="26"/>
        </w:rPr>
        <w:tab/>
      </w:r>
      <w:r w:rsidR="00FF513E" w:rsidRPr="00FF3789">
        <w:rPr>
          <w:szCs w:val="26"/>
        </w:rPr>
        <w:t>The parties do not request special handling.</w:t>
      </w:r>
    </w:p>
    <w:p w14:paraId="0D5ED3BF" w14:textId="77777777" w:rsidR="00FF513E" w:rsidRPr="00FF3789" w:rsidRDefault="00000000" w:rsidP="00FF513E">
      <w:pPr>
        <w:tabs>
          <w:tab w:val="left" w:pos="720"/>
        </w:tabs>
        <w:spacing w:after="120"/>
        <w:ind w:left="36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179416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color w:val="7F7F7F" w:themeColor="text1" w:themeTint="80"/>
          <w:szCs w:val="26"/>
        </w:rPr>
        <w:tab/>
      </w:r>
      <w:r w:rsidR="00FF513E" w:rsidRPr="00FF3789">
        <w:rPr>
          <w:szCs w:val="26"/>
        </w:rPr>
        <w:t>The parties request special handling</w:t>
      </w:r>
      <w:r w:rsidR="00FF513E">
        <w:rPr>
          <w:szCs w:val="26"/>
        </w:rPr>
        <w:t xml:space="preserve">. Specifically, </w:t>
      </w:r>
      <w:sdt>
        <w:sdtPr>
          <w:rPr>
            <w:szCs w:val="26"/>
          </w:rPr>
          <w:id w:val="1881280943"/>
          <w:placeholder>
            <w:docPart w:val="409BC1EE682B4B319BFA38B771C32392"/>
          </w:placeholder>
          <w:showingPlcHdr/>
        </w:sdtPr>
        <w:sdtContent>
          <w:r w:rsidR="00FF513E" w:rsidRPr="00FF3789">
            <w:rPr>
              <w:rStyle w:val="PlaceholderText"/>
              <w:szCs w:val="26"/>
            </w:rPr>
            <w:t>describe requested special handling</w:t>
          </w:r>
        </w:sdtContent>
      </w:sdt>
      <w:r w:rsidR="00FF513E" w:rsidRPr="00FF3789">
        <w:rPr>
          <w:szCs w:val="26"/>
        </w:rPr>
        <w:t>.</w:t>
      </w:r>
    </w:p>
    <w:p w14:paraId="09EE0195" w14:textId="77777777" w:rsidR="00FF513E" w:rsidRPr="00FF3789" w:rsidRDefault="00000000" w:rsidP="00FF513E">
      <w:pPr>
        <w:tabs>
          <w:tab w:val="left" w:pos="720"/>
        </w:tabs>
        <w:ind w:left="360"/>
        <w:jc w:val="both"/>
        <w:rPr>
          <w:szCs w:val="26"/>
        </w:rPr>
      </w:pPr>
      <w:sdt>
        <w:sdtPr>
          <w:rPr>
            <w:b/>
            <w:bCs/>
            <w:color w:val="7F7F7F" w:themeColor="text1" w:themeTint="80"/>
            <w:szCs w:val="26"/>
          </w:rPr>
          <w:id w:val="-105877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6"/>
            </w:rPr>
            <w:t>☐</w:t>
          </w:r>
        </w:sdtContent>
      </w:sdt>
      <w:r w:rsidR="00FF513E" w:rsidRPr="00FF3789">
        <w:rPr>
          <w:szCs w:val="26"/>
        </w:rPr>
        <w:tab/>
      </w:r>
      <w:sdt>
        <w:sdtPr>
          <w:rPr>
            <w:szCs w:val="26"/>
          </w:rPr>
          <w:id w:val="-868221020"/>
          <w:placeholder>
            <w:docPart w:val="1D9999BB87774DC6AC436ADCA378E466"/>
          </w:placeholder>
          <w:showingPlcHdr/>
        </w:sdtPr>
        <w:sdtContent>
          <w:r w:rsidR="00FF513E" w:rsidRPr="00FF3789">
            <w:rPr>
              <w:rStyle w:val="PlaceholderText"/>
              <w:szCs w:val="26"/>
            </w:rPr>
            <w:t>Enter party’s name</w:t>
          </w:r>
        </w:sdtContent>
      </w:sdt>
      <w:r w:rsidR="00FF513E" w:rsidRPr="00FF3789">
        <w:rPr>
          <w:szCs w:val="26"/>
        </w:rPr>
        <w:t xml:space="preserve"> unilaterally requests special handling</w:t>
      </w:r>
      <w:r w:rsidR="00FF513E">
        <w:rPr>
          <w:szCs w:val="26"/>
        </w:rPr>
        <w:t>. Specifically,</w:t>
      </w:r>
      <w:r w:rsidR="00FF513E" w:rsidRPr="00FF3789">
        <w:rPr>
          <w:szCs w:val="26"/>
        </w:rPr>
        <w:t xml:space="preserve"> </w:t>
      </w:r>
      <w:sdt>
        <w:sdtPr>
          <w:rPr>
            <w:szCs w:val="26"/>
          </w:rPr>
          <w:id w:val="-980382283"/>
          <w:placeholder>
            <w:docPart w:val="DFDD2AC7079B48E6928D58A0A3A3E89F"/>
          </w:placeholder>
          <w:showingPlcHdr/>
        </w:sdtPr>
        <w:sdtContent>
          <w:r w:rsidR="00FF513E" w:rsidRPr="00FF3789">
            <w:rPr>
              <w:rStyle w:val="PlaceholderText"/>
              <w:szCs w:val="26"/>
            </w:rPr>
            <w:t>describe requested special handling</w:t>
          </w:r>
        </w:sdtContent>
      </w:sdt>
      <w:r w:rsidR="00FF513E" w:rsidRPr="00FF3789">
        <w:rPr>
          <w:szCs w:val="26"/>
        </w:rPr>
        <w:t>.</w:t>
      </w:r>
    </w:p>
    <w:p w14:paraId="0ABF77A4" w14:textId="77777777" w:rsidR="00FF513E" w:rsidRPr="00FF3789" w:rsidRDefault="00FF513E" w:rsidP="00FF513E">
      <w:pPr>
        <w:tabs>
          <w:tab w:val="left" w:pos="720"/>
        </w:tabs>
        <w:ind w:left="360"/>
        <w:jc w:val="both"/>
        <w:rPr>
          <w:szCs w:val="26"/>
        </w:rPr>
      </w:pPr>
    </w:p>
    <w:p w14:paraId="6E5D7F21" w14:textId="77777777" w:rsidR="00FF513E" w:rsidRPr="00FF3789" w:rsidRDefault="00FF513E" w:rsidP="00FF513E">
      <w:pPr>
        <w:pStyle w:val="ListParagraph"/>
        <w:numPr>
          <w:ilvl w:val="0"/>
          <w:numId w:val="29"/>
        </w:numPr>
        <w:tabs>
          <w:tab w:val="left" w:pos="720"/>
        </w:tabs>
        <w:ind w:left="360" w:hanging="450"/>
        <w:jc w:val="both"/>
        <w:rPr>
          <w:b/>
          <w:bCs/>
          <w:szCs w:val="26"/>
        </w:rPr>
      </w:pPr>
      <w:r w:rsidRPr="00FF3789">
        <w:rPr>
          <w:b/>
          <w:bCs/>
          <w:szCs w:val="26"/>
        </w:rPr>
        <w:t>Certification of familiarity with the Local Rules</w:t>
      </w:r>
    </w:p>
    <w:p w14:paraId="13E309CE" w14:textId="77777777" w:rsidR="00FF513E" w:rsidRPr="00FF3789" w:rsidRDefault="00FF513E" w:rsidP="00FF513E">
      <w:pPr>
        <w:pStyle w:val="ListParagraph"/>
        <w:tabs>
          <w:tab w:val="left" w:pos="720"/>
        </w:tabs>
        <w:ind w:left="360"/>
        <w:jc w:val="both"/>
        <w:rPr>
          <w:b/>
          <w:bCs/>
          <w:szCs w:val="26"/>
        </w:rPr>
      </w:pPr>
    </w:p>
    <w:p w14:paraId="07FBDE35" w14:textId="77777777" w:rsidR="00FF513E" w:rsidRPr="00FF3789" w:rsidRDefault="00000000" w:rsidP="00FF513E">
      <w:pPr>
        <w:pStyle w:val="ListParagraph"/>
        <w:spacing w:after="120"/>
        <w:ind w:left="360"/>
        <w:jc w:val="both"/>
        <w:rPr>
          <w:szCs w:val="26"/>
        </w:rPr>
      </w:pPr>
      <w:sdt>
        <w:sdtPr>
          <w:rPr>
            <w:b/>
            <w:bCs/>
            <w:color w:val="808080" w:themeColor="background1" w:themeShade="80"/>
            <w:szCs w:val="26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13E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Cs w:val="26"/>
            </w:rPr>
            <w:t>☐</w:t>
          </w:r>
        </w:sdtContent>
      </w:sdt>
      <w:r w:rsidR="00FF513E" w:rsidRPr="00FF3789">
        <w:rPr>
          <w:b/>
          <w:bCs/>
          <w:color w:val="808080" w:themeColor="background1" w:themeShade="80"/>
          <w:szCs w:val="26"/>
        </w:rPr>
        <w:tab/>
      </w:r>
      <w:r w:rsidR="00FF513E" w:rsidRPr="00FF3789">
        <w:rPr>
          <w:szCs w:val="26"/>
        </w:rPr>
        <w:t xml:space="preserve">The parties certify that they have read and are familiar with the Court’s </w:t>
      </w:r>
      <w:r w:rsidR="00FF513E" w:rsidRPr="00E75E79">
        <w:rPr>
          <w:szCs w:val="26"/>
        </w:rPr>
        <w:t>Local Rules</w:t>
      </w:r>
      <w:r w:rsidR="00FF513E" w:rsidRPr="00FF3789">
        <w:rPr>
          <w:szCs w:val="26"/>
        </w:rPr>
        <w:t>.</w:t>
      </w:r>
    </w:p>
    <w:p w14:paraId="64885DD6" w14:textId="77777777" w:rsidR="00FF513E" w:rsidRPr="00FF3789" w:rsidRDefault="00FF513E" w:rsidP="00FF513E">
      <w:pPr>
        <w:pStyle w:val="ListParagraph"/>
        <w:ind w:left="360"/>
        <w:jc w:val="both"/>
        <w:rPr>
          <w:b/>
          <w:bCs/>
          <w:szCs w:val="26"/>
        </w:rPr>
      </w:pPr>
    </w:p>
    <w:p w14:paraId="0E1A428A" w14:textId="0FE7975D" w:rsidR="0018544B" w:rsidRPr="009B6F30" w:rsidRDefault="00FF513E" w:rsidP="0018544B">
      <w:pPr>
        <w:pStyle w:val="ListParagraph"/>
        <w:numPr>
          <w:ilvl w:val="0"/>
          <w:numId w:val="29"/>
        </w:numPr>
        <w:tabs>
          <w:tab w:val="left" w:pos="720"/>
        </w:tabs>
        <w:ind w:left="360" w:hanging="450"/>
        <w:rPr>
          <w:szCs w:val="26"/>
        </w:rPr>
      </w:pPr>
      <w:r w:rsidRPr="00FF3789">
        <w:rPr>
          <w:b/>
          <w:bCs/>
          <w:szCs w:val="26"/>
        </w:rPr>
        <w:t>Signatures</w:t>
      </w:r>
    </w:p>
    <w:p w14:paraId="20776E31" w14:textId="77777777" w:rsidR="0018544B" w:rsidRDefault="0018544B" w:rsidP="0018544B">
      <w:pPr>
        <w:tabs>
          <w:tab w:val="left" w:pos="720"/>
        </w:tabs>
        <w:rPr>
          <w:szCs w:val="26"/>
        </w:rPr>
      </w:pPr>
    </w:p>
    <w:p w14:paraId="20CB2146" w14:textId="77777777" w:rsidR="0018544B" w:rsidRPr="00FF3789" w:rsidRDefault="0018544B" w:rsidP="0018544B">
      <w:pPr>
        <w:tabs>
          <w:tab w:val="left" w:pos="720"/>
        </w:tabs>
        <w:rPr>
          <w:szCs w:val="26"/>
        </w:rPr>
      </w:pP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</w:rPr>
        <w:tab/>
      </w:r>
      <w:r w:rsidRPr="00FF3789">
        <w:rPr>
          <w:szCs w:val="26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</w:p>
    <w:p w14:paraId="2BC83B3F" w14:textId="77777777" w:rsidR="0018544B" w:rsidRPr="00FF3789" w:rsidRDefault="00000000" w:rsidP="0018544B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-2031322532"/>
          <w:placeholder>
            <w:docPart w:val="9AE9A5DBBEB14CB09E03930FE6AC7892"/>
          </w:placeholder>
          <w:showingPlcHdr/>
        </w:sdtPr>
        <w:sdtContent>
          <w:r w:rsidR="0018544B" w:rsidRPr="00FF3789">
            <w:rPr>
              <w:rStyle w:val="PlaceholderText"/>
            </w:rPr>
            <w:t>Add name of party or counsel</w:t>
          </w:r>
        </w:sdtContent>
      </w:sdt>
      <w:r w:rsidR="0018544B" w:rsidRPr="00FF3789">
        <w:rPr>
          <w:szCs w:val="26"/>
        </w:rPr>
        <w:t xml:space="preserve"> </w:t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sdt>
        <w:sdtPr>
          <w:rPr>
            <w:szCs w:val="26"/>
          </w:rPr>
          <w:id w:val="-1007671662"/>
          <w:placeholder>
            <w:docPart w:val="C18508AF255B4C4EA954F647B8FF14B4"/>
          </w:placeholder>
          <w:showingPlcHdr/>
        </w:sdtPr>
        <w:sdtContent>
          <w:r w:rsidR="0018544B" w:rsidRPr="00FF3789">
            <w:rPr>
              <w:rStyle w:val="PlaceholderText"/>
            </w:rPr>
            <w:t>Add name of party or counsel</w:t>
          </w:r>
        </w:sdtContent>
      </w:sdt>
    </w:p>
    <w:p w14:paraId="3B9597EF" w14:textId="77777777" w:rsidR="0018544B" w:rsidRPr="00FF3789" w:rsidRDefault="00000000" w:rsidP="0018544B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66528279"/>
          <w:placeholder>
            <w:docPart w:val="D2AE67AEAB824E7CA5A3D5352374A98C"/>
          </w:placeholder>
          <w:showingPlcHdr/>
        </w:sdtPr>
        <w:sdtContent>
          <w:r w:rsidR="0018544B" w:rsidRPr="00FF3789">
            <w:rPr>
              <w:rStyle w:val="PlaceholderText"/>
            </w:rPr>
            <w:t>If counsel, add name of client</w:t>
          </w:r>
        </w:sdtContent>
      </w:sdt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sdt>
        <w:sdtPr>
          <w:rPr>
            <w:szCs w:val="26"/>
          </w:rPr>
          <w:id w:val="-61874033"/>
          <w:placeholder>
            <w:docPart w:val="D6CCB14F32314B6885DF1ED7E0212D20"/>
          </w:placeholder>
          <w:showingPlcHdr/>
        </w:sdtPr>
        <w:sdtContent>
          <w:r w:rsidR="0018544B" w:rsidRPr="00FF3789">
            <w:rPr>
              <w:rStyle w:val="PlaceholderText"/>
            </w:rPr>
            <w:t>If counsel, add name of client</w:t>
          </w:r>
        </w:sdtContent>
      </w:sdt>
    </w:p>
    <w:p w14:paraId="74F28091" w14:textId="77777777" w:rsidR="0018544B" w:rsidRPr="00FF3789" w:rsidRDefault="00000000" w:rsidP="0018544B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233115397"/>
          <w:placeholder>
            <w:docPart w:val="10B2F1BB37894BA6BD5BFD41805B30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8544B" w:rsidRPr="00FF3789">
            <w:rPr>
              <w:rStyle w:val="PlaceholderText"/>
            </w:rPr>
            <w:t>Add date of signature</w:t>
          </w:r>
        </w:sdtContent>
      </w:sdt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sdt>
        <w:sdtPr>
          <w:rPr>
            <w:szCs w:val="26"/>
          </w:rPr>
          <w:id w:val="-239643243"/>
          <w:placeholder>
            <w:docPart w:val="785796972FB44569B399EE0347BCB7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8544B" w:rsidRPr="00FF3789">
            <w:rPr>
              <w:rStyle w:val="PlaceholderText"/>
            </w:rPr>
            <w:t>Add date of signature</w:t>
          </w:r>
        </w:sdtContent>
      </w:sdt>
    </w:p>
    <w:p w14:paraId="163B253A" w14:textId="77777777" w:rsidR="0018544B" w:rsidRPr="00FF3789" w:rsidRDefault="0018544B" w:rsidP="0018544B">
      <w:pPr>
        <w:tabs>
          <w:tab w:val="left" w:pos="720"/>
        </w:tabs>
        <w:rPr>
          <w:szCs w:val="26"/>
        </w:rPr>
      </w:pPr>
    </w:p>
    <w:p w14:paraId="760FE0EF" w14:textId="77777777" w:rsidR="0018544B" w:rsidRDefault="0018544B" w:rsidP="0018544B">
      <w:pPr>
        <w:tabs>
          <w:tab w:val="left" w:pos="720"/>
        </w:tabs>
        <w:rPr>
          <w:szCs w:val="26"/>
        </w:rPr>
      </w:pPr>
    </w:p>
    <w:p w14:paraId="5A3519DF" w14:textId="77777777" w:rsidR="0018544B" w:rsidRPr="00FF3789" w:rsidRDefault="0018544B" w:rsidP="0018544B">
      <w:pPr>
        <w:tabs>
          <w:tab w:val="left" w:pos="720"/>
        </w:tabs>
        <w:rPr>
          <w:szCs w:val="26"/>
        </w:rPr>
      </w:pPr>
    </w:p>
    <w:p w14:paraId="422E7354" w14:textId="77777777" w:rsidR="0018544B" w:rsidRPr="00FF3789" w:rsidRDefault="0018544B" w:rsidP="0018544B">
      <w:pPr>
        <w:tabs>
          <w:tab w:val="left" w:pos="720"/>
        </w:tabs>
        <w:rPr>
          <w:szCs w:val="26"/>
        </w:rPr>
      </w:pP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</w:rPr>
        <w:tab/>
      </w:r>
      <w:r w:rsidRPr="00FF3789">
        <w:rPr>
          <w:szCs w:val="26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  <w:r w:rsidRPr="00FF3789">
        <w:rPr>
          <w:szCs w:val="26"/>
          <w:u w:val="single"/>
        </w:rPr>
        <w:tab/>
      </w:r>
    </w:p>
    <w:p w14:paraId="0B0B25E6" w14:textId="77777777" w:rsidR="0018544B" w:rsidRPr="00FF3789" w:rsidRDefault="00000000" w:rsidP="0018544B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58588108"/>
          <w:placeholder>
            <w:docPart w:val="0E37A22E07404823B00DF107E0933951"/>
          </w:placeholder>
          <w:showingPlcHdr/>
        </w:sdtPr>
        <w:sdtContent>
          <w:r w:rsidR="0018544B" w:rsidRPr="00FF3789">
            <w:rPr>
              <w:rStyle w:val="PlaceholderText"/>
            </w:rPr>
            <w:t>Add name of party or counsel</w:t>
          </w:r>
        </w:sdtContent>
      </w:sdt>
      <w:r w:rsidR="0018544B" w:rsidRPr="00FF3789">
        <w:rPr>
          <w:szCs w:val="26"/>
        </w:rPr>
        <w:t xml:space="preserve"> </w:t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sdt>
        <w:sdtPr>
          <w:rPr>
            <w:szCs w:val="26"/>
          </w:rPr>
          <w:id w:val="-535429263"/>
          <w:placeholder>
            <w:docPart w:val="D0B9DC5451B3444493EBF670D9C8C8EE"/>
          </w:placeholder>
          <w:showingPlcHdr/>
        </w:sdtPr>
        <w:sdtContent>
          <w:r w:rsidR="0018544B" w:rsidRPr="00FF3789">
            <w:rPr>
              <w:rStyle w:val="PlaceholderText"/>
            </w:rPr>
            <w:t>Add name of party or counsel</w:t>
          </w:r>
        </w:sdtContent>
      </w:sdt>
    </w:p>
    <w:p w14:paraId="45B9ADDD" w14:textId="77777777" w:rsidR="0018544B" w:rsidRPr="00FF3789" w:rsidRDefault="00000000" w:rsidP="0018544B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45422364"/>
          <w:placeholder>
            <w:docPart w:val="AB5E0A523C3B4CDA8EB37C49513EA409"/>
          </w:placeholder>
          <w:showingPlcHdr/>
        </w:sdtPr>
        <w:sdtContent>
          <w:r w:rsidR="0018544B" w:rsidRPr="00FF3789">
            <w:rPr>
              <w:rStyle w:val="PlaceholderText"/>
            </w:rPr>
            <w:t>If counsel, add name of client</w:t>
          </w:r>
        </w:sdtContent>
      </w:sdt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sdt>
        <w:sdtPr>
          <w:rPr>
            <w:szCs w:val="26"/>
          </w:rPr>
          <w:id w:val="-870756178"/>
          <w:placeholder>
            <w:docPart w:val="342B8C9A629140DD832C75C95D7894B0"/>
          </w:placeholder>
          <w:showingPlcHdr/>
        </w:sdtPr>
        <w:sdtContent>
          <w:r w:rsidR="0018544B" w:rsidRPr="00FF3789">
            <w:rPr>
              <w:rStyle w:val="PlaceholderText"/>
            </w:rPr>
            <w:t>If counsel, add name of client</w:t>
          </w:r>
        </w:sdtContent>
      </w:sdt>
    </w:p>
    <w:p w14:paraId="7F4FD1CC" w14:textId="77777777" w:rsidR="0018544B" w:rsidRDefault="00000000" w:rsidP="0018544B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939487690"/>
          <w:placeholder>
            <w:docPart w:val="A5B61F014A154276BE8E956AC9D077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8544B" w:rsidRPr="00FF3789">
            <w:rPr>
              <w:rStyle w:val="PlaceholderText"/>
            </w:rPr>
            <w:t>Add date of signature</w:t>
          </w:r>
        </w:sdtContent>
      </w:sdt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r w:rsidR="0018544B" w:rsidRPr="00FF3789">
        <w:rPr>
          <w:szCs w:val="26"/>
        </w:rPr>
        <w:tab/>
      </w:r>
      <w:sdt>
        <w:sdtPr>
          <w:rPr>
            <w:szCs w:val="26"/>
          </w:rPr>
          <w:id w:val="349684887"/>
          <w:placeholder>
            <w:docPart w:val="162E515BFC2F4FA4BD6656BFA85BA0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8544B" w:rsidRPr="00FF3789">
            <w:rPr>
              <w:rStyle w:val="PlaceholderText"/>
            </w:rPr>
            <w:t>Add date of signature</w:t>
          </w:r>
        </w:sdtContent>
      </w:sdt>
    </w:p>
    <w:p w14:paraId="34306922" w14:textId="77777777" w:rsidR="0018544B" w:rsidRDefault="0018544B" w:rsidP="0018544B">
      <w:pPr>
        <w:tabs>
          <w:tab w:val="left" w:pos="720"/>
        </w:tabs>
        <w:rPr>
          <w:szCs w:val="26"/>
        </w:rPr>
      </w:pPr>
    </w:p>
    <w:p w14:paraId="403E1817" w14:textId="77777777" w:rsidR="0018544B" w:rsidRDefault="0018544B" w:rsidP="0018544B">
      <w:pPr>
        <w:tabs>
          <w:tab w:val="left" w:pos="720"/>
        </w:tabs>
        <w:rPr>
          <w:szCs w:val="26"/>
        </w:rPr>
      </w:pPr>
    </w:p>
    <w:sectPr w:rsidR="0018544B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4BA6" w14:textId="77777777" w:rsidR="00322F70" w:rsidRDefault="00322F70" w:rsidP="00441B12">
      <w:r>
        <w:separator/>
      </w:r>
    </w:p>
  </w:endnote>
  <w:endnote w:type="continuationSeparator" w:id="0">
    <w:p w14:paraId="2EFACADF" w14:textId="77777777" w:rsidR="00322F70" w:rsidRDefault="00322F70" w:rsidP="0044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79CE" w14:textId="77777777" w:rsidR="00040A9A" w:rsidRDefault="00C200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5D3B" w14:textId="77777777" w:rsidR="00322F70" w:rsidRDefault="00322F70" w:rsidP="00441B12">
      <w:r>
        <w:separator/>
      </w:r>
    </w:p>
  </w:footnote>
  <w:footnote w:type="continuationSeparator" w:id="0">
    <w:p w14:paraId="15824C0A" w14:textId="77777777" w:rsidR="00322F70" w:rsidRDefault="00322F70" w:rsidP="0044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D20A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5E13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C6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E0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A2B7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485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6D3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76E1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0F320D"/>
    <w:multiLevelType w:val="hybridMultilevel"/>
    <w:tmpl w:val="3FEEF634"/>
    <w:lvl w:ilvl="0" w:tplc="E78C8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35BEB"/>
    <w:multiLevelType w:val="hybridMultilevel"/>
    <w:tmpl w:val="CEAA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E5CBA"/>
    <w:multiLevelType w:val="hybridMultilevel"/>
    <w:tmpl w:val="62EC5F48"/>
    <w:lvl w:ilvl="0" w:tplc="B6626E36">
      <w:start w:val="1"/>
      <w:numFmt w:val="decimal"/>
      <w:pStyle w:val="NumberedOrderBody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C2929"/>
    <w:multiLevelType w:val="hybridMultilevel"/>
    <w:tmpl w:val="C50275E4"/>
    <w:lvl w:ilvl="0" w:tplc="37D8E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C81"/>
    <w:multiLevelType w:val="multilevel"/>
    <w:tmpl w:val="C3FAF0F6"/>
    <w:lvl w:ilvl="0">
      <w:start w:val="1"/>
      <w:numFmt w:val="decimal"/>
      <w:pStyle w:val="Heading2"/>
      <w:lvlText w:val="(%1)"/>
      <w:lvlJc w:val="left"/>
      <w:pPr>
        <w:ind w:left="360" w:hanging="360"/>
      </w:pPr>
      <w:rPr>
        <w:rFonts w:hint="default"/>
        <w:b w:val="0"/>
        <w:i/>
        <w:u w:val="single"/>
      </w:rPr>
    </w:lvl>
    <w:lvl w:ilvl="1">
      <w:start w:val="1"/>
      <w:numFmt w:val="lowerLetter"/>
      <w:pStyle w:val="Heading3"/>
      <w:lvlText w:val="(%2)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592594"/>
    <w:multiLevelType w:val="hybridMultilevel"/>
    <w:tmpl w:val="864A2814"/>
    <w:lvl w:ilvl="0" w:tplc="C0ECD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32A3BC6">
      <w:start w:val="1"/>
      <w:numFmt w:val="lowerLetter"/>
      <w:lvlText w:val="%2."/>
      <w:lvlJc w:val="left"/>
      <w:pPr>
        <w:ind w:left="1440" w:firstLine="720"/>
      </w:pPr>
      <w:rPr>
        <w:rFonts w:hint="default"/>
        <w:b w:val="0"/>
        <w:bCs w:val="0"/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1F2573F"/>
    <w:multiLevelType w:val="hybridMultilevel"/>
    <w:tmpl w:val="980C7CDE"/>
    <w:lvl w:ilvl="0" w:tplc="CD06FAA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7D2672"/>
    <w:multiLevelType w:val="hybridMultilevel"/>
    <w:tmpl w:val="4CB4E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16F3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286541344">
    <w:abstractNumId w:val="13"/>
  </w:num>
  <w:num w:numId="2" w16cid:durableId="1063259285">
    <w:abstractNumId w:val="9"/>
  </w:num>
  <w:num w:numId="3" w16cid:durableId="673803871">
    <w:abstractNumId w:val="18"/>
  </w:num>
  <w:num w:numId="4" w16cid:durableId="427968933">
    <w:abstractNumId w:val="15"/>
  </w:num>
  <w:num w:numId="5" w16cid:durableId="1303534928">
    <w:abstractNumId w:val="11"/>
  </w:num>
  <w:num w:numId="6" w16cid:durableId="2066221706">
    <w:abstractNumId w:val="8"/>
  </w:num>
  <w:num w:numId="7" w16cid:durableId="1646664442">
    <w:abstractNumId w:val="7"/>
  </w:num>
  <w:num w:numId="8" w16cid:durableId="435027990">
    <w:abstractNumId w:val="6"/>
  </w:num>
  <w:num w:numId="9" w16cid:durableId="1750230726">
    <w:abstractNumId w:val="5"/>
  </w:num>
  <w:num w:numId="10" w16cid:durableId="1865904624">
    <w:abstractNumId w:val="4"/>
  </w:num>
  <w:num w:numId="11" w16cid:durableId="417020537">
    <w:abstractNumId w:val="3"/>
  </w:num>
  <w:num w:numId="12" w16cid:durableId="2132897598">
    <w:abstractNumId w:val="2"/>
  </w:num>
  <w:num w:numId="13" w16cid:durableId="484275005">
    <w:abstractNumId w:val="1"/>
  </w:num>
  <w:num w:numId="14" w16cid:durableId="1156873128">
    <w:abstractNumId w:val="0"/>
  </w:num>
  <w:num w:numId="15" w16cid:durableId="1922638762">
    <w:abstractNumId w:val="12"/>
  </w:num>
  <w:num w:numId="16" w16cid:durableId="590167874">
    <w:abstractNumId w:val="8"/>
  </w:num>
  <w:num w:numId="17" w16cid:durableId="1527910153">
    <w:abstractNumId w:val="7"/>
  </w:num>
  <w:num w:numId="18" w16cid:durableId="1058750878">
    <w:abstractNumId w:val="6"/>
  </w:num>
  <w:num w:numId="19" w16cid:durableId="1760131850">
    <w:abstractNumId w:val="5"/>
  </w:num>
  <w:num w:numId="20" w16cid:durableId="1467426878">
    <w:abstractNumId w:val="4"/>
  </w:num>
  <w:num w:numId="21" w16cid:durableId="1956908647">
    <w:abstractNumId w:val="3"/>
  </w:num>
  <w:num w:numId="22" w16cid:durableId="319580270">
    <w:abstractNumId w:val="2"/>
  </w:num>
  <w:num w:numId="23" w16cid:durableId="307444589">
    <w:abstractNumId w:val="1"/>
  </w:num>
  <w:num w:numId="24" w16cid:durableId="250241177">
    <w:abstractNumId w:val="0"/>
  </w:num>
  <w:num w:numId="25" w16cid:durableId="583761328">
    <w:abstractNumId w:val="10"/>
  </w:num>
  <w:num w:numId="26" w16cid:durableId="1420787504">
    <w:abstractNumId w:val="16"/>
  </w:num>
  <w:num w:numId="27" w16cid:durableId="9786504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7241868">
    <w:abstractNumId w:val="20"/>
  </w:num>
  <w:num w:numId="29" w16cid:durableId="703168461">
    <w:abstractNumId w:val="14"/>
  </w:num>
  <w:num w:numId="30" w16cid:durableId="15576242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25A8C"/>
    <w:rsid w:val="00025FEB"/>
    <w:rsid w:val="0002772D"/>
    <w:rsid w:val="00034A6D"/>
    <w:rsid w:val="00040A9A"/>
    <w:rsid w:val="00041CA6"/>
    <w:rsid w:val="000513C4"/>
    <w:rsid w:val="000616A1"/>
    <w:rsid w:val="00077154"/>
    <w:rsid w:val="0008140E"/>
    <w:rsid w:val="00083908"/>
    <w:rsid w:val="00084AF5"/>
    <w:rsid w:val="00090B06"/>
    <w:rsid w:val="000929B1"/>
    <w:rsid w:val="000933F3"/>
    <w:rsid w:val="000A5266"/>
    <w:rsid w:val="000A699E"/>
    <w:rsid w:val="000A79D7"/>
    <w:rsid w:val="000B6B38"/>
    <w:rsid w:val="000B7E66"/>
    <w:rsid w:val="000E479F"/>
    <w:rsid w:val="00102FAA"/>
    <w:rsid w:val="00106CDB"/>
    <w:rsid w:val="00110754"/>
    <w:rsid w:val="00115D85"/>
    <w:rsid w:val="00121818"/>
    <w:rsid w:val="0012691E"/>
    <w:rsid w:val="00132C98"/>
    <w:rsid w:val="00140E39"/>
    <w:rsid w:val="00142476"/>
    <w:rsid w:val="00145136"/>
    <w:rsid w:val="00153471"/>
    <w:rsid w:val="001621C6"/>
    <w:rsid w:val="00162703"/>
    <w:rsid w:val="00167A21"/>
    <w:rsid w:val="00184F44"/>
    <w:rsid w:val="0018544B"/>
    <w:rsid w:val="001861F2"/>
    <w:rsid w:val="00191981"/>
    <w:rsid w:val="00192C84"/>
    <w:rsid w:val="00196064"/>
    <w:rsid w:val="0019719F"/>
    <w:rsid w:val="001A19A2"/>
    <w:rsid w:val="001A455F"/>
    <w:rsid w:val="001B5F26"/>
    <w:rsid w:val="001C3334"/>
    <w:rsid w:val="001D1059"/>
    <w:rsid w:val="001D7282"/>
    <w:rsid w:val="001E0F55"/>
    <w:rsid w:val="001E2F1C"/>
    <w:rsid w:val="001E32F5"/>
    <w:rsid w:val="001F0724"/>
    <w:rsid w:val="00221234"/>
    <w:rsid w:val="00223D2C"/>
    <w:rsid w:val="0022558D"/>
    <w:rsid w:val="00225F40"/>
    <w:rsid w:val="00227740"/>
    <w:rsid w:val="00227FE1"/>
    <w:rsid w:val="002460A7"/>
    <w:rsid w:val="00254E49"/>
    <w:rsid w:val="00262C4C"/>
    <w:rsid w:val="00270DC4"/>
    <w:rsid w:val="00286475"/>
    <w:rsid w:val="002A46E0"/>
    <w:rsid w:val="002A503C"/>
    <w:rsid w:val="002B206F"/>
    <w:rsid w:val="002B5876"/>
    <w:rsid w:val="002C2E76"/>
    <w:rsid w:val="002D19F9"/>
    <w:rsid w:val="002D79E9"/>
    <w:rsid w:val="002E0895"/>
    <w:rsid w:val="002F158C"/>
    <w:rsid w:val="002F1B5A"/>
    <w:rsid w:val="00303053"/>
    <w:rsid w:val="003111F6"/>
    <w:rsid w:val="00321F60"/>
    <w:rsid w:val="00322F70"/>
    <w:rsid w:val="00326DF6"/>
    <w:rsid w:val="0032720C"/>
    <w:rsid w:val="003315BF"/>
    <w:rsid w:val="00336908"/>
    <w:rsid w:val="003410C2"/>
    <w:rsid w:val="00342CE2"/>
    <w:rsid w:val="003525F9"/>
    <w:rsid w:val="00352EC5"/>
    <w:rsid w:val="00353234"/>
    <w:rsid w:val="00354AFD"/>
    <w:rsid w:val="003568A9"/>
    <w:rsid w:val="003617CD"/>
    <w:rsid w:val="00363468"/>
    <w:rsid w:val="00367D39"/>
    <w:rsid w:val="003719C1"/>
    <w:rsid w:val="003757D5"/>
    <w:rsid w:val="0038745E"/>
    <w:rsid w:val="003A221D"/>
    <w:rsid w:val="003B08B1"/>
    <w:rsid w:val="003B1248"/>
    <w:rsid w:val="003B45DC"/>
    <w:rsid w:val="003C39CA"/>
    <w:rsid w:val="003D0C34"/>
    <w:rsid w:val="003D2807"/>
    <w:rsid w:val="003E187D"/>
    <w:rsid w:val="003E21D6"/>
    <w:rsid w:val="0040122D"/>
    <w:rsid w:val="004018F5"/>
    <w:rsid w:val="004023DD"/>
    <w:rsid w:val="00405E6A"/>
    <w:rsid w:val="004149DE"/>
    <w:rsid w:val="00422FD7"/>
    <w:rsid w:val="0042300B"/>
    <w:rsid w:val="00434337"/>
    <w:rsid w:val="0043506E"/>
    <w:rsid w:val="00436A4D"/>
    <w:rsid w:val="00441B12"/>
    <w:rsid w:val="00454381"/>
    <w:rsid w:val="00460546"/>
    <w:rsid w:val="00463BC5"/>
    <w:rsid w:val="00463FA8"/>
    <w:rsid w:val="004652C7"/>
    <w:rsid w:val="00466A03"/>
    <w:rsid w:val="00483F74"/>
    <w:rsid w:val="00486B88"/>
    <w:rsid w:val="00492D8A"/>
    <w:rsid w:val="004971BE"/>
    <w:rsid w:val="004A03C6"/>
    <w:rsid w:val="004A23B3"/>
    <w:rsid w:val="004C3160"/>
    <w:rsid w:val="004D3F0C"/>
    <w:rsid w:val="004D7F4F"/>
    <w:rsid w:val="004E6E4A"/>
    <w:rsid w:val="004F0314"/>
    <w:rsid w:val="004F6AFD"/>
    <w:rsid w:val="00500EE2"/>
    <w:rsid w:val="00506E8E"/>
    <w:rsid w:val="00513FDC"/>
    <w:rsid w:val="005158F0"/>
    <w:rsid w:val="00515E9C"/>
    <w:rsid w:val="00536385"/>
    <w:rsid w:val="00544734"/>
    <w:rsid w:val="0054697D"/>
    <w:rsid w:val="00551E90"/>
    <w:rsid w:val="00567030"/>
    <w:rsid w:val="00584A20"/>
    <w:rsid w:val="00584C52"/>
    <w:rsid w:val="00590EBE"/>
    <w:rsid w:val="0059303A"/>
    <w:rsid w:val="005A1AEC"/>
    <w:rsid w:val="005A3141"/>
    <w:rsid w:val="005A54EE"/>
    <w:rsid w:val="005A692C"/>
    <w:rsid w:val="005B200D"/>
    <w:rsid w:val="005B463D"/>
    <w:rsid w:val="005B6E0B"/>
    <w:rsid w:val="005B7133"/>
    <w:rsid w:val="005C65C5"/>
    <w:rsid w:val="005C76DC"/>
    <w:rsid w:val="005C7EE3"/>
    <w:rsid w:val="005D244A"/>
    <w:rsid w:val="005D2A5F"/>
    <w:rsid w:val="005D4129"/>
    <w:rsid w:val="005E1F19"/>
    <w:rsid w:val="005E5BD6"/>
    <w:rsid w:val="005E7B03"/>
    <w:rsid w:val="005F1755"/>
    <w:rsid w:val="006028CE"/>
    <w:rsid w:val="00606C27"/>
    <w:rsid w:val="006110E8"/>
    <w:rsid w:val="006255D6"/>
    <w:rsid w:val="00625D1E"/>
    <w:rsid w:val="0062687A"/>
    <w:rsid w:val="00650260"/>
    <w:rsid w:val="006627F7"/>
    <w:rsid w:val="00676059"/>
    <w:rsid w:val="00683519"/>
    <w:rsid w:val="00695096"/>
    <w:rsid w:val="006A067A"/>
    <w:rsid w:val="006B0357"/>
    <w:rsid w:val="006C00E1"/>
    <w:rsid w:val="006D40F4"/>
    <w:rsid w:val="006D5D0B"/>
    <w:rsid w:val="006E71EC"/>
    <w:rsid w:val="006E7218"/>
    <w:rsid w:val="006F20C8"/>
    <w:rsid w:val="007024FB"/>
    <w:rsid w:val="00707E03"/>
    <w:rsid w:val="00711CCB"/>
    <w:rsid w:val="00711CE4"/>
    <w:rsid w:val="00715268"/>
    <w:rsid w:val="00727996"/>
    <w:rsid w:val="007301FF"/>
    <w:rsid w:val="0074076F"/>
    <w:rsid w:val="0074166D"/>
    <w:rsid w:val="00743991"/>
    <w:rsid w:val="0075164D"/>
    <w:rsid w:val="00773FD7"/>
    <w:rsid w:val="00775A25"/>
    <w:rsid w:val="00793E4C"/>
    <w:rsid w:val="00796027"/>
    <w:rsid w:val="007A322F"/>
    <w:rsid w:val="007B5AE1"/>
    <w:rsid w:val="007C61DB"/>
    <w:rsid w:val="007E073B"/>
    <w:rsid w:val="007E16D4"/>
    <w:rsid w:val="007E17E4"/>
    <w:rsid w:val="007E6629"/>
    <w:rsid w:val="00801451"/>
    <w:rsid w:val="008026BC"/>
    <w:rsid w:val="00803A21"/>
    <w:rsid w:val="008059FE"/>
    <w:rsid w:val="0081389D"/>
    <w:rsid w:val="00813BF4"/>
    <w:rsid w:val="00816C51"/>
    <w:rsid w:val="00817A12"/>
    <w:rsid w:val="008249D2"/>
    <w:rsid w:val="00827CC6"/>
    <w:rsid w:val="00830398"/>
    <w:rsid w:val="008425FD"/>
    <w:rsid w:val="008548CF"/>
    <w:rsid w:val="00856E44"/>
    <w:rsid w:val="008611FB"/>
    <w:rsid w:val="008630F9"/>
    <w:rsid w:val="008705A3"/>
    <w:rsid w:val="00873F81"/>
    <w:rsid w:val="00890B82"/>
    <w:rsid w:val="0089775E"/>
    <w:rsid w:val="008B3FD2"/>
    <w:rsid w:val="008D5178"/>
    <w:rsid w:val="008E0234"/>
    <w:rsid w:val="008E0B5F"/>
    <w:rsid w:val="008E3EC4"/>
    <w:rsid w:val="008E6FA5"/>
    <w:rsid w:val="008F28E0"/>
    <w:rsid w:val="008F75C5"/>
    <w:rsid w:val="009054A1"/>
    <w:rsid w:val="0090577B"/>
    <w:rsid w:val="00912389"/>
    <w:rsid w:val="009133FB"/>
    <w:rsid w:val="0092520C"/>
    <w:rsid w:val="0093496D"/>
    <w:rsid w:val="00935B06"/>
    <w:rsid w:val="0094273D"/>
    <w:rsid w:val="00943A8B"/>
    <w:rsid w:val="009528F9"/>
    <w:rsid w:val="0095375C"/>
    <w:rsid w:val="00954624"/>
    <w:rsid w:val="00960042"/>
    <w:rsid w:val="00970138"/>
    <w:rsid w:val="009754DB"/>
    <w:rsid w:val="00975DD7"/>
    <w:rsid w:val="00987E58"/>
    <w:rsid w:val="009905D9"/>
    <w:rsid w:val="009950B9"/>
    <w:rsid w:val="009B5F76"/>
    <w:rsid w:val="009B6F30"/>
    <w:rsid w:val="009C7A45"/>
    <w:rsid w:val="009D5589"/>
    <w:rsid w:val="009D6815"/>
    <w:rsid w:val="009D7BB8"/>
    <w:rsid w:val="009E6A7C"/>
    <w:rsid w:val="009E7DE4"/>
    <w:rsid w:val="009F073F"/>
    <w:rsid w:val="009F3412"/>
    <w:rsid w:val="009F3FE5"/>
    <w:rsid w:val="00A01CCF"/>
    <w:rsid w:val="00A11A91"/>
    <w:rsid w:val="00A12978"/>
    <w:rsid w:val="00A27DBD"/>
    <w:rsid w:val="00A32B28"/>
    <w:rsid w:val="00A33D0F"/>
    <w:rsid w:val="00A35FB8"/>
    <w:rsid w:val="00A46E18"/>
    <w:rsid w:val="00A56E8F"/>
    <w:rsid w:val="00A65291"/>
    <w:rsid w:val="00A65E19"/>
    <w:rsid w:val="00A65F90"/>
    <w:rsid w:val="00A66973"/>
    <w:rsid w:val="00A7119D"/>
    <w:rsid w:val="00A71225"/>
    <w:rsid w:val="00A93DFA"/>
    <w:rsid w:val="00A96921"/>
    <w:rsid w:val="00A97EC2"/>
    <w:rsid w:val="00AA0E57"/>
    <w:rsid w:val="00AA65C7"/>
    <w:rsid w:val="00AC06CD"/>
    <w:rsid w:val="00AC66FA"/>
    <w:rsid w:val="00AC6EB6"/>
    <w:rsid w:val="00AD031E"/>
    <w:rsid w:val="00AD31B4"/>
    <w:rsid w:val="00AE33B1"/>
    <w:rsid w:val="00AE7012"/>
    <w:rsid w:val="00AE7B1F"/>
    <w:rsid w:val="00B065DC"/>
    <w:rsid w:val="00B10D70"/>
    <w:rsid w:val="00B1531C"/>
    <w:rsid w:val="00B21F96"/>
    <w:rsid w:val="00B24422"/>
    <w:rsid w:val="00B31004"/>
    <w:rsid w:val="00B419E3"/>
    <w:rsid w:val="00B46621"/>
    <w:rsid w:val="00B522A8"/>
    <w:rsid w:val="00B720E8"/>
    <w:rsid w:val="00B9367E"/>
    <w:rsid w:val="00B944F8"/>
    <w:rsid w:val="00B96DBA"/>
    <w:rsid w:val="00BA6BC8"/>
    <w:rsid w:val="00BB56B6"/>
    <w:rsid w:val="00BD06DE"/>
    <w:rsid w:val="00BD09FD"/>
    <w:rsid w:val="00BE780D"/>
    <w:rsid w:val="00BF6AFD"/>
    <w:rsid w:val="00C06311"/>
    <w:rsid w:val="00C07A68"/>
    <w:rsid w:val="00C148D0"/>
    <w:rsid w:val="00C200F2"/>
    <w:rsid w:val="00C22A62"/>
    <w:rsid w:val="00C3255E"/>
    <w:rsid w:val="00C3280E"/>
    <w:rsid w:val="00C335E6"/>
    <w:rsid w:val="00C405A1"/>
    <w:rsid w:val="00C42263"/>
    <w:rsid w:val="00C4250A"/>
    <w:rsid w:val="00C53ECA"/>
    <w:rsid w:val="00C677E8"/>
    <w:rsid w:val="00C75D35"/>
    <w:rsid w:val="00C76ED3"/>
    <w:rsid w:val="00C81D94"/>
    <w:rsid w:val="00C83FD2"/>
    <w:rsid w:val="00C91325"/>
    <w:rsid w:val="00C94924"/>
    <w:rsid w:val="00CA076D"/>
    <w:rsid w:val="00CA7A6C"/>
    <w:rsid w:val="00CC1EBF"/>
    <w:rsid w:val="00CD34FF"/>
    <w:rsid w:val="00CD4754"/>
    <w:rsid w:val="00CE4E7B"/>
    <w:rsid w:val="00CE57A8"/>
    <w:rsid w:val="00CF568A"/>
    <w:rsid w:val="00CF65F5"/>
    <w:rsid w:val="00D071CE"/>
    <w:rsid w:val="00D104E9"/>
    <w:rsid w:val="00D167BD"/>
    <w:rsid w:val="00D26FEF"/>
    <w:rsid w:val="00D50787"/>
    <w:rsid w:val="00D5224E"/>
    <w:rsid w:val="00D54CE5"/>
    <w:rsid w:val="00D54FFE"/>
    <w:rsid w:val="00D57207"/>
    <w:rsid w:val="00D646EA"/>
    <w:rsid w:val="00D67453"/>
    <w:rsid w:val="00D745EB"/>
    <w:rsid w:val="00D839AE"/>
    <w:rsid w:val="00D851B0"/>
    <w:rsid w:val="00D87DA1"/>
    <w:rsid w:val="00D92FFC"/>
    <w:rsid w:val="00DA36BC"/>
    <w:rsid w:val="00DA69CE"/>
    <w:rsid w:val="00DA7B07"/>
    <w:rsid w:val="00DA7D90"/>
    <w:rsid w:val="00DB2158"/>
    <w:rsid w:val="00DC1443"/>
    <w:rsid w:val="00DC2847"/>
    <w:rsid w:val="00DD0943"/>
    <w:rsid w:val="00DD0DEC"/>
    <w:rsid w:val="00DD1A17"/>
    <w:rsid w:val="00DD2110"/>
    <w:rsid w:val="00DF35EE"/>
    <w:rsid w:val="00DF3A4B"/>
    <w:rsid w:val="00DF6061"/>
    <w:rsid w:val="00E04161"/>
    <w:rsid w:val="00E04461"/>
    <w:rsid w:val="00E068CA"/>
    <w:rsid w:val="00E10CF5"/>
    <w:rsid w:val="00E1358D"/>
    <w:rsid w:val="00E2099A"/>
    <w:rsid w:val="00E232EA"/>
    <w:rsid w:val="00E24D6B"/>
    <w:rsid w:val="00E360CE"/>
    <w:rsid w:val="00E3695D"/>
    <w:rsid w:val="00E43079"/>
    <w:rsid w:val="00E43D01"/>
    <w:rsid w:val="00E5093C"/>
    <w:rsid w:val="00E51889"/>
    <w:rsid w:val="00E57555"/>
    <w:rsid w:val="00E609FD"/>
    <w:rsid w:val="00E642CA"/>
    <w:rsid w:val="00E64409"/>
    <w:rsid w:val="00E64AF8"/>
    <w:rsid w:val="00E6627C"/>
    <w:rsid w:val="00E70C74"/>
    <w:rsid w:val="00E76E46"/>
    <w:rsid w:val="00E8047B"/>
    <w:rsid w:val="00E877D1"/>
    <w:rsid w:val="00E942BE"/>
    <w:rsid w:val="00EA1A69"/>
    <w:rsid w:val="00EA6BE9"/>
    <w:rsid w:val="00EA6FD7"/>
    <w:rsid w:val="00EB404B"/>
    <w:rsid w:val="00EB78F7"/>
    <w:rsid w:val="00EC09EE"/>
    <w:rsid w:val="00EC1A2F"/>
    <w:rsid w:val="00EC785F"/>
    <w:rsid w:val="00EC7A5D"/>
    <w:rsid w:val="00ED5DB8"/>
    <w:rsid w:val="00EE25AB"/>
    <w:rsid w:val="00EF05FB"/>
    <w:rsid w:val="00EF0731"/>
    <w:rsid w:val="00F02D56"/>
    <w:rsid w:val="00F077E8"/>
    <w:rsid w:val="00F24D57"/>
    <w:rsid w:val="00F25FA0"/>
    <w:rsid w:val="00F26C2A"/>
    <w:rsid w:val="00F27D55"/>
    <w:rsid w:val="00F32B48"/>
    <w:rsid w:val="00F32D11"/>
    <w:rsid w:val="00F338CE"/>
    <w:rsid w:val="00F439AC"/>
    <w:rsid w:val="00F446F3"/>
    <w:rsid w:val="00F47F17"/>
    <w:rsid w:val="00F57496"/>
    <w:rsid w:val="00F6027A"/>
    <w:rsid w:val="00F81770"/>
    <w:rsid w:val="00F8510F"/>
    <w:rsid w:val="00F86DC5"/>
    <w:rsid w:val="00F94C33"/>
    <w:rsid w:val="00FA226D"/>
    <w:rsid w:val="00FA43A7"/>
    <w:rsid w:val="00FA7293"/>
    <w:rsid w:val="00FA7396"/>
    <w:rsid w:val="00FB5D4C"/>
    <w:rsid w:val="00FB72FB"/>
    <w:rsid w:val="00FC25D7"/>
    <w:rsid w:val="00FC6B5D"/>
    <w:rsid w:val="00FD1989"/>
    <w:rsid w:val="00FD2FA8"/>
    <w:rsid w:val="00FE2906"/>
    <w:rsid w:val="00FE450C"/>
    <w:rsid w:val="00FE64B6"/>
    <w:rsid w:val="00FF46CC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0D339"/>
  <w14:defaultImageDpi w14:val="96"/>
  <w15:docId w15:val="{627785F9-471C-417D-B8D6-18F07CEA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sto MT" w:hAnsi="Calisto MT" w:cs="Times New Roman"/>
      <w:sz w:val="26"/>
    </w:rPr>
  </w:style>
  <w:style w:type="paragraph" w:styleId="Heading1">
    <w:name w:val="heading 1"/>
    <w:basedOn w:val="Normal"/>
    <w:next w:val="OrderBody"/>
    <w:link w:val="Heading1Char"/>
    <w:uiPriority w:val="9"/>
    <w:qFormat/>
    <w:pPr>
      <w:spacing w:line="480" w:lineRule="auto"/>
      <w:jc w:val="center"/>
      <w:outlineLvl w:val="0"/>
    </w:pPr>
    <w:rPr>
      <w:b/>
      <w:szCs w:val="24"/>
      <w:u w:val="single"/>
      <w:lang w:val="en-CA"/>
    </w:rPr>
  </w:style>
  <w:style w:type="paragraph" w:styleId="Heading2">
    <w:name w:val="heading 2"/>
    <w:basedOn w:val="ListParagraph"/>
    <w:next w:val="OrderBody"/>
    <w:link w:val="Heading2Char"/>
    <w:uiPriority w:val="9"/>
    <w:unhideWhenUsed/>
    <w:qFormat/>
    <w:pPr>
      <w:numPr>
        <w:numId w:val="4"/>
      </w:numPr>
      <w:spacing w:after="240"/>
      <w:jc w:val="center"/>
      <w:outlineLvl w:val="1"/>
    </w:pPr>
    <w:rPr>
      <w:i/>
      <w:u w:val="single"/>
    </w:rPr>
  </w:style>
  <w:style w:type="paragraph" w:styleId="Heading3">
    <w:name w:val="heading 3"/>
    <w:basedOn w:val="Heading2"/>
    <w:next w:val="OrderBody"/>
    <w:link w:val="Heading3Char"/>
    <w:uiPriority w:val="9"/>
    <w:unhideWhenUsed/>
    <w:qFormat/>
    <w:pPr>
      <w:numPr>
        <w:ilvl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Times New Roman"/>
      <w:b/>
      <w:sz w:val="24"/>
      <w:szCs w:val="24"/>
      <w:u w:val="single"/>
      <w:lang w:val="en-CA" w:eastAsia="x-none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entury Schoolbook" w:hAnsi="Century Schoolbook" w:cs="Times New Roman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</w:pPr>
  </w:style>
  <w:style w:type="character" w:customStyle="1" w:styleId="OrderBodyChar">
    <w:name w:val="Order Body Char"/>
    <w:basedOn w:val="DefaultParagraphFont"/>
    <w:link w:val="OrderBody"/>
    <w:locked/>
    <w:rPr>
      <w:rFonts w:ascii="Century" w:hAnsi="Century" w:cs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pPr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Century Schoolbook" w:hAnsi="Century Schoolbook" w:cs="Times New Roman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rFonts w:ascii="Century Schoolbook" w:hAnsi="Century Schoolbook" w:cs="Times New Roman"/>
      <w:sz w:val="22"/>
      <w:vertAlign w:val="superscript"/>
    </w:rPr>
  </w:style>
  <w:style w:type="paragraph" w:styleId="Title">
    <w:name w:val="Title"/>
    <w:basedOn w:val="Normal"/>
    <w:next w:val="OrderBody"/>
    <w:link w:val="TitleChar"/>
    <w:uiPriority w:val="10"/>
    <w:qFormat/>
    <w:pPr>
      <w:spacing w:before="240" w:after="240"/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 w:cs="Times New Roman"/>
      <w:b/>
      <w:sz w:val="24"/>
      <w:u w:val="single"/>
    </w:rPr>
  </w:style>
  <w:style w:type="paragraph" w:customStyle="1" w:styleId="BlockQuote">
    <w:name w:val="Block Quote"/>
    <w:basedOn w:val="OrderBody"/>
    <w:link w:val="BlockQuoteChar"/>
    <w:qFormat/>
    <w:pPr>
      <w:spacing w:after="240" w:line="240" w:lineRule="auto"/>
      <w:ind w:left="1440" w:right="1440" w:firstLine="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Times New Roman"/>
      <w:i/>
      <w:sz w:val="24"/>
      <w:u w:val="single"/>
    </w:rPr>
  </w:style>
  <w:style w:type="character" w:customStyle="1" w:styleId="BlockQuoteChar">
    <w:name w:val="Block Quote Char"/>
    <w:basedOn w:val="OrderBodyChar"/>
    <w:link w:val="BlockQuote"/>
    <w:rPr>
      <w:rFonts w:ascii="Arial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Times New Roman"/>
      <w:i/>
      <w:sz w:val="24"/>
      <w:u w:val="single"/>
    </w:rPr>
  </w:style>
  <w:style w:type="paragraph" w:customStyle="1" w:styleId="NumberedOrderBody">
    <w:name w:val="Numbered Order Body"/>
    <w:basedOn w:val="OrderBody"/>
    <w:link w:val="NumberedOrderBodyChar"/>
    <w:qFormat/>
    <w:pPr>
      <w:numPr>
        <w:numId w:val="5"/>
      </w:numPr>
      <w:ind w:left="0" w:firstLine="720"/>
    </w:pPr>
  </w:style>
  <w:style w:type="character" w:customStyle="1" w:styleId="NumberedOrderBodyChar">
    <w:name w:val="Numbered Order Body Char"/>
    <w:basedOn w:val="OrderBodyChar"/>
    <w:link w:val="NumberedOrderBody"/>
    <w:rPr>
      <w:rFonts w:ascii="Arial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ascii="Calisto MT" w:hAnsi="Calisto MT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42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B065D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F513E"/>
    <w:pPr>
      <w:spacing w:after="120"/>
    </w:pPr>
    <w:rPr>
      <w:rFonts w:ascii="Century Schoolbook" w:eastAsiaTheme="minorHAnsi" w:hAnsi="Century Schoolbook" w:cstheme="minorBidi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513E"/>
    <w:rPr>
      <w:rFonts w:ascii="Century Schoolbook" w:eastAsiaTheme="minorHAnsi" w:hAnsi="Century Schoolbook" w:cstheme="min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md.uscourts.gov/judges/a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courts.gov/sites/default/files/ao08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E6350E0D2C4E8EAACDC0A2E719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803E-F808-4B0D-A8E2-C679E464EFEB}"/>
      </w:docPartPr>
      <w:docPartBody>
        <w:p w:rsidR="0072661B" w:rsidRDefault="00F90833" w:rsidP="00F90833">
          <w:pPr>
            <w:pStyle w:val="17E6350E0D2C4E8EAACDC0A2E7193AC9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70BE593FD4F35B18968053EB2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3EDC-79A2-48FB-9D06-13C1916A16A5}"/>
      </w:docPartPr>
      <w:docPartBody>
        <w:p w:rsidR="0072661B" w:rsidRDefault="00F90833" w:rsidP="00F90833">
          <w:pPr>
            <w:pStyle w:val="67670BE593FD4F35B18968053EB27D9A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7CD3E2CF6A4EE98E8D6159F1AB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D1E7-F241-4829-B04F-D1867067E013}"/>
      </w:docPartPr>
      <w:docPartBody>
        <w:p w:rsidR="0072661B" w:rsidRDefault="00F90833" w:rsidP="00F90833">
          <w:pPr>
            <w:pStyle w:val="247CD3E2CF6A4EE98E8D6159F1AB13BD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7DA7C40DBE428B8F6D29F5080E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7434-CF7B-41E2-8424-A07414A99551}"/>
      </w:docPartPr>
      <w:docPartBody>
        <w:p w:rsidR="0072661B" w:rsidRDefault="00F90833" w:rsidP="00F90833">
          <w:pPr>
            <w:pStyle w:val="D57DA7C40DBE428B8F6D29F5080EEC1E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AE68E0DB0E1A4D4BA08FFDBF0723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0A9-FF85-4208-99AE-2627B24BCF58}"/>
      </w:docPartPr>
      <w:docPartBody>
        <w:p w:rsidR="0072661B" w:rsidRDefault="00F90833" w:rsidP="00F90833">
          <w:pPr>
            <w:pStyle w:val="AE68E0DB0E1A4D4BA08FFDBF07230B0D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D5A4855228514723BFC037D1684C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AB88-29B0-4059-A3CF-869E41F61BA8}"/>
      </w:docPartPr>
      <w:docPartBody>
        <w:p w:rsidR="0072661B" w:rsidRDefault="00F90833" w:rsidP="00F90833">
          <w:pPr>
            <w:pStyle w:val="D5A4855228514723BFC037D1684C8FE5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p>
      </w:docPartBody>
    </w:docPart>
    <w:docPart>
      <w:docPartPr>
        <w:name w:val="409BC1EE682B4B319BFA38B771C3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E438-5C5C-46F9-9318-4C9F0F25C18E}"/>
      </w:docPartPr>
      <w:docPartBody>
        <w:p w:rsidR="0072661B" w:rsidRDefault="00F90833" w:rsidP="00F90833">
          <w:pPr>
            <w:pStyle w:val="409BC1EE682B4B319BFA38B771C32392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1D9999BB87774DC6AC436ADCA378E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AF06-4D4B-46D7-B6B6-3B92D959E719}"/>
      </w:docPartPr>
      <w:docPartBody>
        <w:p w:rsidR="0072661B" w:rsidRDefault="00F90833" w:rsidP="00F90833">
          <w:pPr>
            <w:pStyle w:val="1D9999BB87774DC6AC436ADCA378E46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p>
      </w:docPartBody>
    </w:docPart>
    <w:docPart>
      <w:docPartPr>
        <w:name w:val="DFDD2AC7079B48E6928D58A0A3A3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AED6-7208-4352-80B0-5A8A17083C02}"/>
      </w:docPartPr>
      <w:docPartBody>
        <w:p w:rsidR="0072661B" w:rsidRDefault="00F90833" w:rsidP="00F90833">
          <w:pPr>
            <w:pStyle w:val="DFDD2AC7079B48E6928D58A0A3A3E89F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9AE9A5DBBEB14CB09E03930FE6AC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3728-8196-4F1E-83B0-5A4BCAD230B2}"/>
      </w:docPartPr>
      <w:docPartBody>
        <w:p w:rsidR="0072661B" w:rsidRDefault="00F90833" w:rsidP="00F90833">
          <w:pPr>
            <w:pStyle w:val="9AE9A5DBBEB14CB09E03930FE6AC7892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18508AF255B4C4EA954F647B8FF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FA41-18D6-4A2E-BD27-EA994D33E922}"/>
      </w:docPartPr>
      <w:docPartBody>
        <w:p w:rsidR="0072661B" w:rsidRDefault="00F90833" w:rsidP="00F90833">
          <w:pPr>
            <w:pStyle w:val="C18508AF255B4C4EA954F647B8FF14B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D2AE67AEAB824E7CA5A3D5352374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54D0-5638-44EF-9D0E-DFBAA24E24F0}"/>
      </w:docPartPr>
      <w:docPartBody>
        <w:p w:rsidR="0072661B" w:rsidRDefault="00F90833" w:rsidP="00F90833">
          <w:pPr>
            <w:pStyle w:val="D2AE67AEAB824E7CA5A3D5352374A98C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D6CCB14F32314B6885DF1ED7E021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27BC-3EE9-4664-B4F9-42A9B29DCB9B}"/>
      </w:docPartPr>
      <w:docPartBody>
        <w:p w:rsidR="0072661B" w:rsidRDefault="00F90833" w:rsidP="00F90833">
          <w:pPr>
            <w:pStyle w:val="D6CCB14F32314B6885DF1ED7E0212D20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10B2F1BB37894BA6BD5BFD41805B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99656-B4BB-4F21-9418-143F8ADA1451}"/>
      </w:docPartPr>
      <w:docPartBody>
        <w:p w:rsidR="0072661B" w:rsidRDefault="00F90833" w:rsidP="00F90833">
          <w:pPr>
            <w:pStyle w:val="10B2F1BB37894BA6BD5BFD41805B3050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85796972FB44569B399EE0347BC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87CE-5DD1-4339-8915-E1C011257B31}"/>
      </w:docPartPr>
      <w:docPartBody>
        <w:p w:rsidR="0072661B" w:rsidRDefault="00F90833" w:rsidP="00F90833">
          <w:pPr>
            <w:pStyle w:val="785796972FB44569B399EE0347BCB7B8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0E37A22E07404823B00DF107E093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F3D9-301E-4288-8127-8CC5E912C24E}"/>
      </w:docPartPr>
      <w:docPartBody>
        <w:p w:rsidR="0072661B" w:rsidRDefault="00F90833" w:rsidP="00F90833">
          <w:pPr>
            <w:pStyle w:val="0E37A22E07404823B00DF107E0933951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D0B9DC5451B3444493EBF670D9C8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7613-B315-4248-B9DC-98C7E8863E0F}"/>
      </w:docPartPr>
      <w:docPartBody>
        <w:p w:rsidR="0072661B" w:rsidRDefault="00F90833" w:rsidP="00F90833">
          <w:pPr>
            <w:pStyle w:val="D0B9DC5451B3444493EBF670D9C8C8EE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AB5E0A523C3B4CDA8EB37C49513E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428B-43C6-449D-BD43-9E4017E1038D}"/>
      </w:docPartPr>
      <w:docPartBody>
        <w:p w:rsidR="0072661B" w:rsidRDefault="00F90833" w:rsidP="00F90833">
          <w:pPr>
            <w:pStyle w:val="AB5E0A523C3B4CDA8EB37C49513EA409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342B8C9A629140DD832C75C95D78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2A65-BEF8-48CB-A74E-D5431D981C18}"/>
      </w:docPartPr>
      <w:docPartBody>
        <w:p w:rsidR="0072661B" w:rsidRDefault="00F90833" w:rsidP="00F90833">
          <w:pPr>
            <w:pStyle w:val="342B8C9A629140DD832C75C95D7894B0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A5B61F014A154276BE8E956AC9D0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523D-2791-44C4-9346-3ED0FDD8D31D}"/>
      </w:docPartPr>
      <w:docPartBody>
        <w:p w:rsidR="0072661B" w:rsidRDefault="00F90833" w:rsidP="00F90833">
          <w:pPr>
            <w:pStyle w:val="A5B61F014A154276BE8E956AC9D0777F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162E515BFC2F4FA4BD6656BFA85B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6139-61FF-41A7-8F0D-072512F341A2}"/>
      </w:docPartPr>
      <w:docPartBody>
        <w:p w:rsidR="0072661B" w:rsidRDefault="00F90833" w:rsidP="00F90833">
          <w:pPr>
            <w:pStyle w:val="162E515BFC2F4FA4BD6656BFA85BA03F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6D223BAE5034C2E82B1FA0CA253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B4EA-C858-4170-A134-4D5FF0EEAD43}"/>
      </w:docPartPr>
      <w:docPartBody>
        <w:p w:rsidR="003A45B7" w:rsidRDefault="00947DB4" w:rsidP="00947DB4">
          <w:pPr>
            <w:pStyle w:val="B6D223BAE5034C2E82B1FA0CA25318B5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3B4F7A8AEB4D80B7D4B17E5606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4BE5-C4BE-4471-90A4-FD91B28BDC61}"/>
      </w:docPartPr>
      <w:docPartBody>
        <w:p w:rsidR="003A45B7" w:rsidRDefault="00947DB4" w:rsidP="00947DB4">
          <w:pPr>
            <w:pStyle w:val="DE3B4F7A8AEB4D80B7D4B17E5606851C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48822540E84E79A734C70F3A36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0AA4-CEC6-4E9B-A890-7CE41F10DF4B}"/>
      </w:docPartPr>
      <w:docPartBody>
        <w:p w:rsidR="003A45B7" w:rsidRDefault="00947DB4" w:rsidP="00947DB4">
          <w:pPr>
            <w:pStyle w:val="3648822540E84E79A734C70F3A363E9F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060D91C1724A309BA4BC3B2DA2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C595-7DC9-475D-B29A-47B87E7641C4}"/>
      </w:docPartPr>
      <w:docPartBody>
        <w:p w:rsidR="003A45B7" w:rsidRDefault="00947DB4" w:rsidP="00947DB4">
          <w:pPr>
            <w:pStyle w:val="97060D91C1724A309BA4BC3B2DA2155C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F3343088314B14A89F9143ADBC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6374-084B-4DDA-B8C2-986C67A3D904}"/>
      </w:docPartPr>
      <w:docPartBody>
        <w:p w:rsidR="003A45B7" w:rsidRDefault="00947DB4" w:rsidP="00947DB4">
          <w:pPr>
            <w:pStyle w:val="C3F3343088314B14A89F9143ADBCB190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38574022DE4EFFB1D6629A17D8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68B1-2B17-4616-82C7-EAC34B5814A3}"/>
      </w:docPartPr>
      <w:docPartBody>
        <w:p w:rsidR="003A45B7" w:rsidRDefault="00947DB4" w:rsidP="00947DB4">
          <w:pPr>
            <w:pStyle w:val="7038574022DE4EFFB1D6629A17D89152"/>
          </w:pPr>
          <w:r w:rsidRPr="006B3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DDD9D4CDB34230936695A631C2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AA12-45E0-4008-A0B6-4D72CBEA4850}"/>
      </w:docPartPr>
      <w:docPartBody>
        <w:p w:rsidR="003A45B7" w:rsidRDefault="00947DB4" w:rsidP="00947DB4">
          <w:pPr>
            <w:pStyle w:val="F5DDD9D4CDB34230936695A631C298E4"/>
          </w:pPr>
          <w:r w:rsidRPr="006B3451">
            <w:rPr>
              <w:rStyle w:val="PlaceholderText"/>
            </w:rPr>
            <w:t>Choose an item.</w:t>
          </w:r>
        </w:p>
      </w:docPartBody>
    </w:docPart>
    <w:docPart>
      <w:docPartPr>
        <w:name w:val="C72CBE2E82834576B1B4E4CD6A23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7090-7C1C-4312-92E7-13FA25798346}"/>
      </w:docPartPr>
      <w:docPartBody>
        <w:p w:rsidR="00144BAA" w:rsidRDefault="000B3FCA" w:rsidP="000B3FCA">
          <w:pPr>
            <w:pStyle w:val="C72CBE2E82834576B1B4E4CD6A23D16D"/>
          </w:pPr>
          <w:r w:rsidRPr="006B345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33"/>
    <w:rsid w:val="000A5775"/>
    <w:rsid w:val="000B3FCA"/>
    <w:rsid w:val="00144BAA"/>
    <w:rsid w:val="003A45B7"/>
    <w:rsid w:val="004418FC"/>
    <w:rsid w:val="006D35A2"/>
    <w:rsid w:val="0072661B"/>
    <w:rsid w:val="007C3182"/>
    <w:rsid w:val="00947DB4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FCA"/>
    <w:rPr>
      <w:color w:val="808080"/>
    </w:rPr>
  </w:style>
  <w:style w:type="paragraph" w:customStyle="1" w:styleId="17E6350E0D2C4E8EAACDC0A2E7193AC9">
    <w:name w:val="17E6350E0D2C4E8EAACDC0A2E7193AC9"/>
    <w:rsid w:val="00F90833"/>
  </w:style>
  <w:style w:type="paragraph" w:customStyle="1" w:styleId="67670BE593FD4F35B18968053EB27D9A">
    <w:name w:val="67670BE593FD4F35B18968053EB27D9A"/>
    <w:rsid w:val="00F90833"/>
  </w:style>
  <w:style w:type="paragraph" w:customStyle="1" w:styleId="247CD3E2CF6A4EE98E8D6159F1AB13BD">
    <w:name w:val="247CD3E2CF6A4EE98E8D6159F1AB13BD"/>
    <w:rsid w:val="00F90833"/>
  </w:style>
  <w:style w:type="paragraph" w:customStyle="1" w:styleId="D57DA7C40DBE428B8F6D29F5080EEC1E">
    <w:name w:val="D57DA7C40DBE428B8F6D29F5080EEC1E"/>
    <w:rsid w:val="00F90833"/>
  </w:style>
  <w:style w:type="paragraph" w:customStyle="1" w:styleId="AE68E0DB0E1A4D4BA08FFDBF07230B0D">
    <w:name w:val="AE68E0DB0E1A4D4BA08FFDBF07230B0D"/>
    <w:rsid w:val="00F90833"/>
  </w:style>
  <w:style w:type="paragraph" w:customStyle="1" w:styleId="D5A4855228514723BFC037D1684C8FE5">
    <w:name w:val="D5A4855228514723BFC037D1684C8FE5"/>
    <w:rsid w:val="00F90833"/>
  </w:style>
  <w:style w:type="paragraph" w:customStyle="1" w:styleId="409BC1EE682B4B319BFA38B771C32392">
    <w:name w:val="409BC1EE682B4B319BFA38B771C32392"/>
    <w:rsid w:val="00F90833"/>
  </w:style>
  <w:style w:type="paragraph" w:customStyle="1" w:styleId="1D9999BB87774DC6AC436ADCA378E466">
    <w:name w:val="1D9999BB87774DC6AC436ADCA378E466"/>
    <w:rsid w:val="00F90833"/>
  </w:style>
  <w:style w:type="paragraph" w:customStyle="1" w:styleId="DFDD2AC7079B48E6928D58A0A3A3E89F">
    <w:name w:val="DFDD2AC7079B48E6928D58A0A3A3E89F"/>
    <w:rsid w:val="00F90833"/>
  </w:style>
  <w:style w:type="paragraph" w:customStyle="1" w:styleId="9AE9A5DBBEB14CB09E03930FE6AC7892">
    <w:name w:val="9AE9A5DBBEB14CB09E03930FE6AC7892"/>
    <w:rsid w:val="00F90833"/>
  </w:style>
  <w:style w:type="paragraph" w:customStyle="1" w:styleId="C18508AF255B4C4EA954F647B8FF14B4">
    <w:name w:val="C18508AF255B4C4EA954F647B8FF14B4"/>
    <w:rsid w:val="00F90833"/>
  </w:style>
  <w:style w:type="paragraph" w:customStyle="1" w:styleId="D2AE67AEAB824E7CA5A3D5352374A98C">
    <w:name w:val="D2AE67AEAB824E7CA5A3D5352374A98C"/>
    <w:rsid w:val="00F90833"/>
  </w:style>
  <w:style w:type="paragraph" w:customStyle="1" w:styleId="D6CCB14F32314B6885DF1ED7E0212D20">
    <w:name w:val="D6CCB14F32314B6885DF1ED7E0212D20"/>
    <w:rsid w:val="00F90833"/>
  </w:style>
  <w:style w:type="paragraph" w:customStyle="1" w:styleId="10B2F1BB37894BA6BD5BFD41805B3050">
    <w:name w:val="10B2F1BB37894BA6BD5BFD41805B3050"/>
    <w:rsid w:val="00F90833"/>
  </w:style>
  <w:style w:type="paragraph" w:customStyle="1" w:styleId="785796972FB44569B399EE0347BCB7B8">
    <w:name w:val="785796972FB44569B399EE0347BCB7B8"/>
    <w:rsid w:val="00F90833"/>
  </w:style>
  <w:style w:type="paragraph" w:customStyle="1" w:styleId="0E37A22E07404823B00DF107E0933951">
    <w:name w:val="0E37A22E07404823B00DF107E0933951"/>
    <w:rsid w:val="00F90833"/>
  </w:style>
  <w:style w:type="paragraph" w:customStyle="1" w:styleId="D0B9DC5451B3444493EBF670D9C8C8EE">
    <w:name w:val="D0B9DC5451B3444493EBF670D9C8C8EE"/>
    <w:rsid w:val="00F90833"/>
  </w:style>
  <w:style w:type="paragraph" w:customStyle="1" w:styleId="AB5E0A523C3B4CDA8EB37C49513EA409">
    <w:name w:val="AB5E0A523C3B4CDA8EB37C49513EA409"/>
    <w:rsid w:val="00F90833"/>
  </w:style>
  <w:style w:type="paragraph" w:customStyle="1" w:styleId="342B8C9A629140DD832C75C95D7894B0">
    <w:name w:val="342B8C9A629140DD832C75C95D7894B0"/>
    <w:rsid w:val="00F90833"/>
  </w:style>
  <w:style w:type="paragraph" w:customStyle="1" w:styleId="A5B61F014A154276BE8E956AC9D0777F">
    <w:name w:val="A5B61F014A154276BE8E956AC9D0777F"/>
    <w:rsid w:val="00F90833"/>
  </w:style>
  <w:style w:type="paragraph" w:customStyle="1" w:styleId="162E515BFC2F4FA4BD6656BFA85BA03F">
    <w:name w:val="162E515BFC2F4FA4BD6656BFA85BA03F"/>
    <w:rsid w:val="00F90833"/>
  </w:style>
  <w:style w:type="paragraph" w:customStyle="1" w:styleId="B6D223BAE5034C2E82B1FA0CA25318B5">
    <w:name w:val="B6D223BAE5034C2E82B1FA0CA25318B5"/>
    <w:rsid w:val="00947DB4"/>
  </w:style>
  <w:style w:type="paragraph" w:customStyle="1" w:styleId="DE3B4F7A8AEB4D80B7D4B17E5606851C">
    <w:name w:val="DE3B4F7A8AEB4D80B7D4B17E5606851C"/>
    <w:rsid w:val="00947DB4"/>
  </w:style>
  <w:style w:type="paragraph" w:customStyle="1" w:styleId="3648822540E84E79A734C70F3A363E9F">
    <w:name w:val="3648822540E84E79A734C70F3A363E9F"/>
    <w:rsid w:val="00947DB4"/>
  </w:style>
  <w:style w:type="paragraph" w:customStyle="1" w:styleId="97060D91C1724A309BA4BC3B2DA2155C">
    <w:name w:val="97060D91C1724A309BA4BC3B2DA2155C"/>
    <w:rsid w:val="00947DB4"/>
  </w:style>
  <w:style w:type="paragraph" w:customStyle="1" w:styleId="C3F3343088314B14A89F9143ADBCB190">
    <w:name w:val="C3F3343088314B14A89F9143ADBCB190"/>
    <w:rsid w:val="00947DB4"/>
  </w:style>
  <w:style w:type="paragraph" w:customStyle="1" w:styleId="7038574022DE4EFFB1D6629A17D89152">
    <w:name w:val="7038574022DE4EFFB1D6629A17D89152"/>
    <w:rsid w:val="00947DB4"/>
  </w:style>
  <w:style w:type="paragraph" w:customStyle="1" w:styleId="F5DDD9D4CDB34230936695A631C298E4">
    <w:name w:val="F5DDD9D4CDB34230936695A631C298E4"/>
    <w:rsid w:val="00947DB4"/>
  </w:style>
  <w:style w:type="paragraph" w:customStyle="1" w:styleId="C72CBE2E82834576B1B4E4CD6A23D16D">
    <w:name w:val="C72CBE2E82834576B1B4E4CD6A23D16D"/>
    <w:rsid w:val="000B3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01017-9DC5-4AE7-9775-8B430CDC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712</Words>
  <Characters>3629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Civil Action Rev 1.14.21</vt:lpstr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Civil Action Rev 1.14.21</dc:title>
  <dc:subject>
  </dc:subject>
  <dc:creator>Allison Holland</dc:creator>
  <cp:keywords>
  </cp:keywords>
  <dc:description>
  </dc:description>
  <cp:lastModifiedBy>Angelo Biondini</cp:lastModifiedBy>
  <cp:revision>2</cp:revision>
  <cp:lastPrinted>2022-04-11T19:08:00Z</cp:lastPrinted>
  <dcterms:created xsi:type="dcterms:W3CDTF">2023-05-10T14:40:00Z</dcterms:created>
  <dcterms:modified xsi:type="dcterms:W3CDTF">2023-05-10T14:40:00Z</dcterms:modified>
</cp:coreProperties>
</file>